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72E60" w14:textId="77777777" w:rsidR="00C51AFF" w:rsidRPr="00671189" w:rsidRDefault="00C51AFF" w:rsidP="00F968CC">
      <w:pPr>
        <w:pStyle w:val="t"/>
        <w:spacing w:after="120"/>
        <w:jc w:val="center"/>
        <w:rPr>
          <w:caps/>
        </w:rPr>
      </w:pPr>
      <w:bookmarkStart w:id="0" w:name="_GoBack"/>
      <w:bookmarkEnd w:id="0"/>
      <w:r w:rsidRPr="00AA778C">
        <w:rPr>
          <w:rFonts w:ascii="Arial" w:hAnsi="Arial" w:cs="Arial"/>
          <w:b/>
          <w:sz w:val="28"/>
          <w:szCs w:val="28"/>
        </w:rPr>
        <w:t>Example of a Code of Ethical Conduct</w:t>
      </w:r>
    </w:p>
    <w:p w14:paraId="330B04C6" w14:textId="77777777" w:rsidR="00C51AFF" w:rsidRDefault="00C51AFF" w:rsidP="00C51AFF">
      <w:pPr>
        <w:pStyle w:val="2"/>
        <w:spacing w:after="0"/>
        <w:ind w:left="0" w:firstLine="0"/>
        <w:jc w:val="center"/>
      </w:pPr>
    </w:p>
    <w:p w14:paraId="7870E934" w14:textId="77777777" w:rsidR="00C51AFF" w:rsidRPr="00254712" w:rsidRDefault="00C51AFF" w:rsidP="007F3AB1">
      <w:pPr>
        <w:spacing w:after="200"/>
        <w:rPr>
          <w:rFonts w:ascii="Times New Roman" w:hAnsi="Times New Roman"/>
          <w:b/>
          <w:sz w:val="32"/>
          <w:szCs w:val="32"/>
          <w:u w:val="single"/>
        </w:rPr>
      </w:pPr>
      <w:r w:rsidRPr="00254712">
        <w:rPr>
          <w:rFonts w:ascii="Times New Roman" w:hAnsi="Times New Roman"/>
        </w:rPr>
        <w:t xml:space="preserve">This Code of Ethical Conduct is intended to provide standards of conduct for members of the </w:t>
      </w:r>
      <w:r>
        <w:rPr>
          <w:rFonts w:ascii="Times New Roman" w:hAnsi="Times New Roman"/>
        </w:rPr>
        <w:t>g</w:t>
      </w:r>
      <w:r w:rsidRPr="00254712">
        <w:rPr>
          <w:rFonts w:ascii="Times New Roman" w:hAnsi="Times New Roman"/>
        </w:rPr>
        <w:t xml:space="preserve">rand </w:t>
      </w:r>
      <w:r>
        <w:rPr>
          <w:rFonts w:ascii="Times New Roman" w:hAnsi="Times New Roman"/>
        </w:rPr>
        <w:t>j</w:t>
      </w:r>
      <w:r w:rsidRPr="00254712">
        <w:rPr>
          <w:rFonts w:ascii="Times New Roman" w:hAnsi="Times New Roman"/>
        </w:rPr>
        <w:t xml:space="preserve">ury. This </w:t>
      </w:r>
      <w:r>
        <w:rPr>
          <w:rFonts w:ascii="Times New Roman" w:hAnsi="Times New Roman"/>
        </w:rPr>
        <w:t>c</w:t>
      </w:r>
      <w:r w:rsidRPr="00254712">
        <w:rPr>
          <w:rFonts w:ascii="Times New Roman" w:hAnsi="Times New Roman"/>
        </w:rPr>
        <w:t xml:space="preserve">ode supplements but does not supersede the </w:t>
      </w:r>
      <w:r>
        <w:rPr>
          <w:rFonts w:ascii="Times New Roman" w:hAnsi="Times New Roman"/>
        </w:rPr>
        <w:t>g</w:t>
      </w:r>
      <w:r w:rsidRPr="00254712">
        <w:rPr>
          <w:rFonts w:ascii="Times New Roman" w:hAnsi="Times New Roman"/>
        </w:rPr>
        <w:t xml:space="preserve">rand </w:t>
      </w:r>
      <w:r>
        <w:rPr>
          <w:rFonts w:ascii="Times New Roman" w:hAnsi="Times New Roman"/>
        </w:rPr>
        <w:t>j</w:t>
      </w:r>
      <w:r w:rsidRPr="00254712">
        <w:rPr>
          <w:rFonts w:ascii="Times New Roman" w:hAnsi="Times New Roman"/>
        </w:rPr>
        <w:t>ury</w:t>
      </w:r>
      <w:r>
        <w:rPr>
          <w:rFonts w:ascii="Times New Roman" w:hAnsi="Times New Roman"/>
        </w:rPr>
        <w:t>’s</w:t>
      </w:r>
      <w:r w:rsidRPr="00254712">
        <w:rPr>
          <w:rFonts w:ascii="Times New Roman" w:hAnsi="Times New Roman"/>
        </w:rPr>
        <w:t xml:space="preserve"> </w:t>
      </w:r>
      <w:r>
        <w:rPr>
          <w:rFonts w:ascii="Times New Roman" w:hAnsi="Times New Roman"/>
        </w:rPr>
        <w:t>r</w:t>
      </w:r>
      <w:r w:rsidRPr="00254712">
        <w:rPr>
          <w:rFonts w:ascii="Times New Roman" w:hAnsi="Times New Roman"/>
        </w:rPr>
        <w:t xml:space="preserve">ules of </w:t>
      </w:r>
      <w:r>
        <w:rPr>
          <w:rFonts w:ascii="Times New Roman" w:hAnsi="Times New Roman"/>
        </w:rPr>
        <w:t>p</w:t>
      </w:r>
      <w:r w:rsidRPr="00254712">
        <w:rPr>
          <w:rFonts w:ascii="Times New Roman" w:hAnsi="Times New Roman"/>
        </w:rPr>
        <w:t>rocedure.</w:t>
      </w:r>
      <w:r w:rsidRPr="00254712">
        <w:rPr>
          <w:rFonts w:ascii="Times New Roman" w:hAnsi="Times New Roman"/>
          <w:b/>
          <w:sz w:val="32"/>
          <w:szCs w:val="32"/>
          <w:u w:val="single"/>
        </w:rPr>
        <w:t xml:space="preserve"> </w:t>
      </w:r>
    </w:p>
    <w:p w14:paraId="1EAF720B" w14:textId="77777777" w:rsidR="00C51AFF" w:rsidRDefault="00C51AFF" w:rsidP="007F3AB1">
      <w:pPr>
        <w:spacing w:after="200"/>
        <w:rPr>
          <w:rFonts w:ascii="Times New Roman" w:hAnsi="Times New Roman"/>
          <w:b/>
          <w:u w:val="single"/>
        </w:rPr>
      </w:pPr>
      <w:r w:rsidRPr="00254712">
        <w:rPr>
          <w:rFonts w:ascii="Times New Roman" w:hAnsi="Times New Roman"/>
          <w:b/>
          <w:u w:val="single"/>
        </w:rPr>
        <w:t>Professionalism</w:t>
      </w:r>
    </w:p>
    <w:p w14:paraId="4BB6D71A" w14:textId="77777777" w:rsidR="00C51AFF" w:rsidRDefault="00C51AFF" w:rsidP="007F3AB1">
      <w:pPr>
        <w:spacing w:after="200"/>
        <w:rPr>
          <w:rFonts w:ascii="Times New Roman" w:hAnsi="Times New Roman"/>
        </w:rPr>
      </w:pPr>
      <w:r>
        <w:rPr>
          <w:rFonts w:ascii="Times New Roman" w:hAnsi="Times New Roman"/>
        </w:rPr>
        <w:t>As an officer of the court, each grand juror is obligated to faithfully comply with all the laws related to the grand jury and with the charge given to the jury by the judge at the impaneling ceremony. Jurors should always conduct themselves both legally and professionally.</w:t>
      </w:r>
    </w:p>
    <w:p w14:paraId="4066E8BF" w14:textId="77777777" w:rsidR="00C51AFF" w:rsidRDefault="00C51AFF" w:rsidP="007F3AB1">
      <w:pPr>
        <w:spacing w:after="200"/>
        <w:rPr>
          <w:rFonts w:ascii="Times New Roman" w:hAnsi="Times New Roman"/>
        </w:rPr>
      </w:pPr>
      <w:r>
        <w:rPr>
          <w:rFonts w:ascii="Times New Roman" w:hAnsi="Times New Roman"/>
        </w:rPr>
        <w:t>Statutes and</w:t>
      </w:r>
      <w:r w:rsidRPr="00254712">
        <w:rPr>
          <w:rFonts w:ascii="Times New Roman" w:hAnsi="Times New Roman"/>
        </w:rPr>
        <w:t xml:space="preserve"> case law</w:t>
      </w:r>
      <w:r>
        <w:rPr>
          <w:rFonts w:ascii="Times New Roman" w:hAnsi="Times New Roman"/>
        </w:rPr>
        <w:t xml:space="preserve"> </w:t>
      </w:r>
      <w:r w:rsidRPr="00254712">
        <w:rPr>
          <w:rFonts w:ascii="Times New Roman" w:hAnsi="Times New Roman"/>
        </w:rPr>
        <w:t xml:space="preserve">dictate that a </w:t>
      </w:r>
      <w:r>
        <w:rPr>
          <w:rFonts w:ascii="Times New Roman" w:hAnsi="Times New Roman"/>
        </w:rPr>
        <w:t xml:space="preserve">grand </w:t>
      </w:r>
      <w:r w:rsidRPr="00254712">
        <w:rPr>
          <w:rFonts w:ascii="Times New Roman" w:hAnsi="Times New Roman"/>
        </w:rPr>
        <w:t>jury function</w:t>
      </w:r>
      <w:r>
        <w:rPr>
          <w:rFonts w:ascii="Times New Roman" w:hAnsi="Times New Roman"/>
        </w:rPr>
        <w:t>s</w:t>
      </w:r>
      <w:r w:rsidRPr="00254712">
        <w:rPr>
          <w:rFonts w:ascii="Times New Roman" w:hAnsi="Times New Roman"/>
        </w:rPr>
        <w:t xml:space="preserve"> lawfully only as a body</w:t>
      </w:r>
      <w:r>
        <w:rPr>
          <w:rFonts w:ascii="Times New Roman" w:hAnsi="Times New Roman"/>
        </w:rPr>
        <w:t>.</w:t>
      </w:r>
      <w:r w:rsidRPr="00254712">
        <w:rPr>
          <w:rFonts w:ascii="Times New Roman" w:hAnsi="Times New Roman"/>
        </w:rPr>
        <w:t xml:space="preserve"> </w:t>
      </w:r>
      <w:r>
        <w:rPr>
          <w:rFonts w:ascii="Times New Roman" w:hAnsi="Times New Roman"/>
        </w:rPr>
        <w:t>A g</w:t>
      </w:r>
      <w:r w:rsidRPr="00254712">
        <w:rPr>
          <w:rFonts w:ascii="Times New Roman" w:hAnsi="Times New Roman"/>
        </w:rPr>
        <w:t xml:space="preserve">rand juror may not, as </w:t>
      </w:r>
      <w:r>
        <w:rPr>
          <w:rFonts w:ascii="Times New Roman" w:hAnsi="Times New Roman"/>
        </w:rPr>
        <w:t xml:space="preserve">an </w:t>
      </w:r>
      <w:r w:rsidRPr="00254712">
        <w:rPr>
          <w:rFonts w:ascii="Times New Roman" w:hAnsi="Times New Roman"/>
        </w:rPr>
        <w:t>individual, conduct grand jury business or interview persons regarding grand jury matters. By working in pairs or teams, jurors avoid being misquoted or misrepresented. This practice also emphasizes that jurors are not operating as individuals</w:t>
      </w:r>
      <w:r>
        <w:rPr>
          <w:rFonts w:ascii="Times New Roman" w:hAnsi="Times New Roman"/>
        </w:rPr>
        <w:t>; instead</w:t>
      </w:r>
      <w:r w:rsidRPr="00254712">
        <w:rPr>
          <w:rFonts w:ascii="Times New Roman" w:hAnsi="Times New Roman"/>
        </w:rPr>
        <w:t xml:space="preserve">, </w:t>
      </w:r>
      <w:r>
        <w:rPr>
          <w:rFonts w:ascii="Times New Roman" w:hAnsi="Times New Roman"/>
        </w:rPr>
        <w:t xml:space="preserve">they </w:t>
      </w:r>
      <w:r w:rsidRPr="00254712">
        <w:rPr>
          <w:rFonts w:ascii="Times New Roman" w:hAnsi="Times New Roman"/>
        </w:rPr>
        <w:t>are on official grand jury business.</w:t>
      </w:r>
    </w:p>
    <w:p w14:paraId="46FBBB3B" w14:textId="77777777" w:rsidR="00C51AFF" w:rsidRPr="00254712" w:rsidRDefault="00C51AFF" w:rsidP="007F3AB1">
      <w:pPr>
        <w:spacing w:after="200"/>
        <w:rPr>
          <w:rFonts w:ascii="Times New Roman" w:hAnsi="Times New Roman"/>
        </w:rPr>
      </w:pPr>
      <w:r w:rsidRPr="00254712">
        <w:rPr>
          <w:rFonts w:ascii="Times New Roman" w:hAnsi="Times New Roman"/>
        </w:rPr>
        <w:t xml:space="preserve">All persons who </w:t>
      </w:r>
      <w:r>
        <w:rPr>
          <w:rFonts w:ascii="Times New Roman" w:hAnsi="Times New Roman"/>
        </w:rPr>
        <w:t xml:space="preserve">are contacted by </w:t>
      </w:r>
      <w:r w:rsidRPr="00254712">
        <w:rPr>
          <w:rFonts w:ascii="Times New Roman" w:hAnsi="Times New Roman"/>
        </w:rPr>
        <w:t xml:space="preserve">the grand jury are entitled to respectful </w:t>
      </w:r>
      <w:r>
        <w:rPr>
          <w:rFonts w:ascii="Times New Roman" w:hAnsi="Times New Roman"/>
        </w:rPr>
        <w:t xml:space="preserve">and professional </w:t>
      </w:r>
      <w:r w:rsidRPr="00254712">
        <w:rPr>
          <w:rFonts w:ascii="Times New Roman" w:hAnsi="Times New Roman"/>
        </w:rPr>
        <w:t>treatment. All interviews should be conducted with dignity and decorum.</w:t>
      </w:r>
      <w:r>
        <w:rPr>
          <w:rFonts w:ascii="Times New Roman" w:hAnsi="Times New Roman"/>
        </w:rPr>
        <w:t xml:space="preserve"> Interviewees must be allowed to fully answer the questions posed to them and give their side of the story. </w:t>
      </w:r>
      <w:r w:rsidRPr="00254712">
        <w:rPr>
          <w:rFonts w:ascii="Times New Roman" w:hAnsi="Times New Roman"/>
        </w:rPr>
        <w:t>Under no circumstances should juror</w:t>
      </w:r>
      <w:r>
        <w:rPr>
          <w:rFonts w:ascii="Times New Roman" w:hAnsi="Times New Roman"/>
        </w:rPr>
        <w:t xml:space="preserve">s – </w:t>
      </w:r>
      <w:r w:rsidRPr="00254712">
        <w:rPr>
          <w:rFonts w:ascii="Times New Roman" w:hAnsi="Times New Roman"/>
        </w:rPr>
        <w:t>by word, gesture</w:t>
      </w:r>
      <w:r>
        <w:rPr>
          <w:rFonts w:ascii="Times New Roman" w:hAnsi="Times New Roman"/>
        </w:rPr>
        <w:t>,</w:t>
      </w:r>
      <w:r w:rsidRPr="00254712">
        <w:rPr>
          <w:rFonts w:ascii="Times New Roman" w:hAnsi="Times New Roman"/>
        </w:rPr>
        <w:t xml:space="preserve"> or expression</w:t>
      </w:r>
      <w:r>
        <w:rPr>
          <w:rFonts w:ascii="Times New Roman" w:hAnsi="Times New Roman"/>
        </w:rPr>
        <w:t xml:space="preserve"> – reveal</w:t>
      </w:r>
      <w:r w:rsidRPr="00254712">
        <w:rPr>
          <w:rFonts w:ascii="Times New Roman" w:hAnsi="Times New Roman"/>
        </w:rPr>
        <w:t xml:space="preserve"> </w:t>
      </w:r>
      <w:r>
        <w:rPr>
          <w:rFonts w:ascii="Times New Roman" w:hAnsi="Times New Roman"/>
        </w:rPr>
        <w:t>their</w:t>
      </w:r>
      <w:r w:rsidRPr="00254712">
        <w:rPr>
          <w:rFonts w:ascii="Times New Roman" w:hAnsi="Times New Roman"/>
        </w:rPr>
        <w:t xml:space="preserve"> thinking as to the testimony being given</w:t>
      </w:r>
      <w:r>
        <w:rPr>
          <w:rFonts w:ascii="Times New Roman" w:hAnsi="Times New Roman"/>
        </w:rPr>
        <w:t xml:space="preserve">. </w:t>
      </w:r>
      <w:r w:rsidRPr="00254712">
        <w:rPr>
          <w:rFonts w:ascii="Times New Roman" w:hAnsi="Times New Roman"/>
        </w:rPr>
        <w:t xml:space="preserve">              </w:t>
      </w:r>
    </w:p>
    <w:p w14:paraId="424AAA17" w14:textId="77777777" w:rsidR="00C51AFF" w:rsidRPr="00254712" w:rsidRDefault="00C51AFF" w:rsidP="00AA2AB3">
      <w:pPr>
        <w:spacing w:after="120"/>
        <w:rPr>
          <w:rFonts w:ascii="Times New Roman" w:hAnsi="Times New Roman"/>
        </w:rPr>
      </w:pPr>
      <w:r w:rsidRPr="00254712">
        <w:rPr>
          <w:rFonts w:ascii="Times New Roman" w:hAnsi="Times New Roman"/>
        </w:rPr>
        <w:t xml:space="preserve">Grand </w:t>
      </w:r>
      <w:r>
        <w:rPr>
          <w:rFonts w:ascii="Times New Roman" w:hAnsi="Times New Roman"/>
        </w:rPr>
        <w:t>j</w:t>
      </w:r>
      <w:r w:rsidRPr="00254712">
        <w:rPr>
          <w:rFonts w:ascii="Times New Roman" w:hAnsi="Times New Roman"/>
        </w:rPr>
        <w:t>ury members will:</w:t>
      </w:r>
    </w:p>
    <w:p w14:paraId="456BFE29" w14:textId="77777777" w:rsidR="00C51AFF" w:rsidRPr="00254712" w:rsidRDefault="00C51AFF" w:rsidP="00AA2AB3">
      <w:pPr>
        <w:pStyle w:val="ListParagraph"/>
        <w:numPr>
          <w:ilvl w:val="0"/>
          <w:numId w:val="1"/>
        </w:numPr>
        <w:spacing w:after="120"/>
        <w:ind w:left="720"/>
        <w:contextualSpacing w:val="0"/>
        <w:rPr>
          <w:rFonts w:ascii="Times New Roman" w:hAnsi="Times New Roman"/>
        </w:rPr>
      </w:pPr>
      <w:r w:rsidRPr="00254712">
        <w:rPr>
          <w:rFonts w:ascii="Times New Roman" w:hAnsi="Times New Roman"/>
        </w:rPr>
        <w:t>be open</w:t>
      </w:r>
      <w:r>
        <w:rPr>
          <w:rFonts w:ascii="Times New Roman" w:hAnsi="Times New Roman"/>
        </w:rPr>
        <w:t>-</w:t>
      </w:r>
      <w:r w:rsidRPr="00254712">
        <w:rPr>
          <w:rFonts w:ascii="Times New Roman" w:hAnsi="Times New Roman"/>
        </w:rPr>
        <w:t>minded, impartial, nonpolitical, and unprejudiced in all grand jury investigations</w:t>
      </w:r>
    </w:p>
    <w:p w14:paraId="5B024183" w14:textId="77777777" w:rsidR="00C51AFF" w:rsidRPr="00254712" w:rsidRDefault="00C51AFF" w:rsidP="00AA2AB3">
      <w:pPr>
        <w:pStyle w:val="ListParagraph"/>
        <w:numPr>
          <w:ilvl w:val="0"/>
          <w:numId w:val="1"/>
        </w:numPr>
        <w:spacing w:after="120"/>
        <w:ind w:left="720"/>
        <w:contextualSpacing w:val="0"/>
        <w:rPr>
          <w:rFonts w:ascii="Times New Roman" w:hAnsi="Times New Roman"/>
        </w:rPr>
      </w:pPr>
      <w:r w:rsidRPr="00254712">
        <w:rPr>
          <w:rFonts w:ascii="Times New Roman" w:hAnsi="Times New Roman"/>
        </w:rPr>
        <w:t>exercise discretion and diligence in conducting the business of the grand jury</w:t>
      </w:r>
    </w:p>
    <w:p w14:paraId="00981789" w14:textId="77777777" w:rsidR="00C51AFF" w:rsidRPr="00254712" w:rsidRDefault="00C51AFF" w:rsidP="00AA2AB3">
      <w:pPr>
        <w:pStyle w:val="ListParagraph"/>
        <w:numPr>
          <w:ilvl w:val="0"/>
          <w:numId w:val="1"/>
        </w:numPr>
        <w:spacing w:after="120"/>
        <w:ind w:left="720"/>
        <w:contextualSpacing w:val="0"/>
        <w:rPr>
          <w:rFonts w:ascii="Times New Roman" w:hAnsi="Times New Roman"/>
        </w:rPr>
      </w:pPr>
      <w:r w:rsidRPr="00254712">
        <w:rPr>
          <w:rFonts w:ascii="Times New Roman" w:hAnsi="Times New Roman"/>
        </w:rPr>
        <w:t>treat witnesses in a dignified and courteous manner</w:t>
      </w:r>
    </w:p>
    <w:p w14:paraId="65CB872F" w14:textId="77777777" w:rsidR="00C51AFF" w:rsidRPr="00254712" w:rsidRDefault="00C51AFF" w:rsidP="007F3AB1">
      <w:pPr>
        <w:pStyle w:val="ListParagraph"/>
        <w:numPr>
          <w:ilvl w:val="0"/>
          <w:numId w:val="1"/>
        </w:numPr>
        <w:spacing w:after="200"/>
        <w:ind w:left="720"/>
        <w:contextualSpacing w:val="0"/>
        <w:rPr>
          <w:rFonts w:ascii="Times New Roman" w:hAnsi="Times New Roman"/>
        </w:rPr>
      </w:pPr>
      <w:r w:rsidRPr="00254712">
        <w:rPr>
          <w:rFonts w:ascii="Times New Roman" w:hAnsi="Times New Roman"/>
        </w:rPr>
        <w:t xml:space="preserve">be familiar with the </w:t>
      </w:r>
      <w:r>
        <w:rPr>
          <w:rFonts w:ascii="Times New Roman" w:hAnsi="Times New Roman"/>
        </w:rPr>
        <w:t xml:space="preserve">judge’s </w:t>
      </w:r>
      <w:r w:rsidRPr="00254712">
        <w:rPr>
          <w:rFonts w:ascii="Times New Roman" w:hAnsi="Times New Roman"/>
        </w:rPr>
        <w:t>charge to the grand jury and review it periodically to make certain that they are functioning within the limits of the grand jury’s jurisdiction</w:t>
      </w:r>
    </w:p>
    <w:p w14:paraId="4C0DFA8E" w14:textId="77777777" w:rsidR="00C51AFF" w:rsidRDefault="00C51AFF" w:rsidP="007F3AB1">
      <w:pPr>
        <w:spacing w:after="200"/>
        <w:rPr>
          <w:rFonts w:ascii="Times New Roman" w:hAnsi="Times New Roman"/>
        </w:rPr>
      </w:pPr>
      <w:r>
        <w:rPr>
          <w:rFonts w:ascii="Times New Roman" w:hAnsi="Times New Roman"/>
        </w:rPr>
        <w:t>At</w:t>
      </w:r>
      <w:r w:rsidRPr="00254712">
        <w:rPr>
          <w:rFonts w:ascii="Times New Roman" w:hAnsi="Times New Roman"/>
        </w:rPr>
        <w:t xml:space="preserve"> all</w:t>
      </w:r>
      <w:r>
        <w:rPr>
          <w:rFonts w:ascii="Times New Roman" w:hAnsi="Times New Roman"/>
        </w:rPr>
        <w:t xml:space="preserve"> meetings and activities, and especially during </w:t>
      </w:r>
      <w:r w:rsidRPr="00254712">
        <w:rPr>
          <w:rFonts w:ascii="Times New Roman" w:hAnsi="Times New Roman"/>
        </w:rPr>
        <w:t xml:space="preserve">deliberations, all grand jurors have equal </w:t>
      </w:r>
      <w:r>
        <w:rPr>
          <w:rFonts w:ascii="Times New Roman" w:hAnsi="Times New Roman"/>
        </w:rPr>
        <w:t>standing; no one, even the foreperson, is the “boss.” Each has the right to be heard on matters before the grand jury. No juror should attempt to control or squelch the voicing of a relevant opinion of any other juror.</w:t>
      </w:r>
    </w:p>
    <w:p w14:paraId="4F51EEC7" w14:textId="77777777" w:rsidR="00C51AFF" w:rsidRPr="00254712" w:rsidRDefault="00C51AFF" w:rsidP="00AA2AB3">
      <w:pPr>
        <w:spacing w:after="120"/>
        <w:rPr>
          <w:rFonts w:ascii="Times New Roman" w:hAnsi="Times New Roman"/>
        </w:rPr>
      </w:pPr>
      <w:r w:rsidRPr="00254712">
        <w:rPr>
          <w:rFonts w:ascii="Times New Roman" w:hAnsi="Times New Roman"/>
        </w:rPr>
        <w:t xml:space="preserve">Grand </w:t>
      </w:r>
      <w:r>
        <w:rPr>
          <w:rFonts w:ascii="Times New Roman" w:hAnsi="Times New Roman"/>
        </w:rPr>
        <w:t>j</w:t>
      </w:r>
      <w:r w:rsidRPr="00254712">
        <w:rPr>
          <w:rFonts w:ascii="Times New Roman" w:hAnsi="Times New Roman"/>
        </w:rPr>
        <w:t>ury members will:</w:t>
      </w:r>
    </w:p>
    <w:p w14:paraId="1542364A" w14:textId="77777777" w:rsidR="00C51AFF" w:rsidRPr="00254712" w:rsidRDefault="00C51AFF" w:rsidP="00AA2AB3">
      <w:pPr>
        <w:pStyle w:val="ListParagraph"/>
        <w:numPr>
          <w:ilvl w:val="0"/>
          <w:numId w:val="2"/>
        </w:numPr>
        <w:spacing w:after="120"/>
        <w:ind w:left="720"/>
        <w:contextualSpacing w:val="0"/>
        <w:rPr>
          <w:rFonts w:ascii="Times New Roman" w:hAnsi="Times New Roman"/>
        </w:rPr>
      </w:pPr>
      <w:r w:rsidRPr="00254712">
        <w:rPr>
          <w:rFonts w:ascii="Times New Roman" w:hAnsi="Times New Roman"/>
        </w:rPr>
        <w:t xml:space="preserve">participate in developing common goals early in </w:t>
      </w:r>
      <w:r>
        <w:rPr>
          <w:rFonts w:ascii="Times New Roman" w:hAnsi="Times New Roman"/>
        </w:rPr>
        <w:t>the</w:t>
      </w:r>
      <w:r w:rsidRPr="00254712">
        <w:rPr>
          <w:rFonts w:ascii="Times New Roman" w:hAnsi="Times New Roman"/>
        </w:rPr>
        <w:t xml:space="preserve"> term and will work cooperatively to meet them</w:t>
      </w:r>
    </w:p>
    <w:p w14:paraId="2829813D" w14:textId="77777777" w:rsidR="00C51AFF" w:rsidRPr="00254712" w:rsidRDefault="00C51AFF" w:rsidP="00AA2AB3">
      <w:pPr>
        <w:pStyle w:val="ListParagraph"/>
        <w:numPr>
          <w:ilvl w:val="0"/>
          <w:numId w:val="2"/>
        </w:numPr>
        <w:spacing w:after="120"/>
        <w:ind w:left="720"/>
        <w:contextualSpacing w:val="0"/>
        <w:rPr>
          <w:rFonts w:ascii="Times New Roman" w:hAnsi="Times New Roman"/>
        </w:rPr>
      </w:pPr>
      <w:r w:rsidRPr="00254712">
        <w:rPr>
          <w:rFonts w:ascii="Times New Roman" w:hAnsi="Times New Roman"/>
        </w:rPr>
        <w:t>seek to establish a bond of trust and confidence with fellow grand jurors</w:t>
      </w:r>
    </w:p>
    <w:p w14:paraId="5B4FB828" w14:textId="77777777" w:rsidR="00C51AFF" w:rsidRPr="00254712" w:rsidRDefault="00C51AFF" w:rsidP="00AA2AB3">
      <w:pPr>
        <w:pStyle w:val="ListParagraph"/>
        <w:numPr>
          <w:ilvl w:val="0"/>
          <w:numId w:val="2"/>
        </w:numPr>
        <w:spacing w:after="120"/>
        <w:ind w:left="720"/>
        <w:contextualSpacing w:val="0"/>
        <w:rPr>
          <w:rFonts w:ascii="Times New Roman" w:hAnsi="Times New Roman"/>
        </w:rPr>
      </w:pPr>
      <w:r w:rsidRPr="00254712">
        <w:rPr>
          <w:rFonts w:ascii="Times New Roman" w:hAnsi="Times New Roman"/>
        </w:rPr>
        <w:t>not exert undue pressure on other grand jurors to change their minds</w:t>
      </w:r>
    </w:p>
    <w:p w14:paraId="1C58BCD0" w14:textId="77777777" w:rsidR="00C51AFF" w:rsidRPr="00254712" w:rsidRDefault="00C51AFF" w:rsidP="00AA2AB3">
      <w:pPr>
        <w:pStyle w:val="ListParagraph"/>
        <w:numPr>
          <w:ilvl w:val="0"/>
          <w:numId w:val="2"/>
        </w:numPr>
        <w:spacing w:after="120"/>
        <w:ind w:left="720"/>
        <w:contextualSpacing w:val="0"/>
        <w:rPr>
          <w:rFonts w:ascii="Times New Roman" w:hAnsi="Times New Roman"/>
        </w:rPr>
      </w:pPr>
      <w:r w:rsidRPr="00254712">
        <w:rPr>
          <w:rFonts w:ascii="Times New Roman" w:hAnsi="Times New Roman"/>
        </w:rPr>
        <w:t xml:space="preserve">not monopolize </w:t>
      </w:r>
      <w:r>
        <w:rPr>
          <w:rFonts w:ascii="Times New Roman" w:hAnsi="Times New Roman"/>
        </w:rPr>
        <w:t>meetings</w:t>
      </w:r>
      <w:r w:rsidRPr="00254712">
        <w:rPr>
          <w:rFonts w:ascii="Times New Roman" w:hAnsi="Times New Roman"/>
        </w:rPr>
        <w:t xml:space="preserve"> or </w:t>
      </w:r>
      <w:r>
        <w:rPr>
          <w:rFonts w:ascii="Times New Roman" w:hAnsi="Times New Roman"/>
        </w:rPr>
        <w:t>other activitie</w:t>
      </w:r>
      <w:r w:rsidRPr="00254712">
        <w:rPr>
          <w:rFonts w:ascii="Times New Roman" w:hAnsi="Times New Roman"/>
        </w:rPr>
        <w:t>s</w:t>
      </w:r>
    </w:p>
    <w:p w14:paraId="135028B8" w14:textId="77777777" w:rsidR="00C51AFF" w:rsidRPr="00254712" w:rsidRDefault="00C51AFF" w:rsidP="00AA2AB3">
      <w:pPr>
        <w:pStyle w:val="ListParagraph"/>
        <w:numPr>
          <w:ilvl w:val="0"/>
          <w:numId w:val="2"/>
        </w:numPr>
        <w:spacing w:after="120"/>
        <w:ind w:left="720"/>
        <w:contextualSpacing w:val="0"/>
        <w:rPr>
          <w:rFonts w:ascii="Times New Roman" w:hAnsi="Times New Roman"/>
        </w:rPr>
      </w:pPr>
      <w:r w:rsidRPr="00254712">
        <w:rPr>
          <w:rFonts w:ascii="Times New Roman" w:hAnsi="Times New Roman"/>
        </w:rPr>
        <w:t xml:space="preserve">treat fellow jurors </w:t>
      </w:r>
      <w:r>
        <w:rPr>
          <w:rFonts w:ascii="Times New Roman" w:hAnsi="Times New Roman"/>
        </w:rPr>
        <w:t>courteously</w:t>
      </w:r>
    </w:p>
    <w:p w14:paraId="0536D451" w14:textId="77777777" w:rsidR="00C51AFF" w:rsidRPr="00254712" w:rsidRDefault="00C51AFF" w:rsidP="007F3AB1">
      <w:pPr>
        <w:pStyle w:val="ListParagraph"/>
        <w:numPr>
          <w:ilvl w:val="0"/>
          <w:numId w:val="2"/>
        </w:numPr>
        <w:spacing w:after="200"/>
        <w:ind w:left="720"/>
        <w:contextualSpacing w:val="0"/>
        <w:rPr>
          <w:rFonts w:ascii="Times New Roman" w:hAnsi="Times New Roman"/>
          <w:b/>
          <w:u w:val="single"/>
        </w:rPr>
      </w:pPr>
      <w:r w:rsidRPr="00254712">
        <w:rPr>
          <w:rFonts w:ascii="Times New Roman" w:hAnsi="Times New Roman"/>
        </w:rPr>
        <w:t>be respectful and not “cross</w:t>
      </w:r>
      <w:r>
        <w:rPr>
          <w:rFonts w:ascii="Times New Roman" w:hAnsi="Times New Roman"/>
        </w:rPr>
        <w:t xml:space="preserve"> </w:t>
      </w:r>
      <w:r w:rsidRPr="00254712">
        <w:rPr>
          <w:rFonts w:ascii="Times New Roman" w:hAnsi="Times New Roman"/>
        </w:rPr>
        <w:t>talk</w:t>
      </w:r>
      <w:r>
        <w:rPr>
          <w:rFonts w:ascii="Times New Roman" w:hAnsi="Times New Roman"/>
        </w:rPr>
        <w:t>,</w:t>
      </w:r>
      <w:r w:rsidRPr="00254712">
        <w:rPr>
          <w:rFonts w:ascii="Times New Roman" w:hAnsi="Times New Roman"/>
        </w:rPr>
        <w:t>” have side conversations</w:t>
      </w:r>
      <w:r>
        <w:rPr>
          <w:rFonts w:ascii="Times New Roman" w:hAnsi="Times New Roman"/>
        </w:rPr>
        <w:t>,</w:t>
      </w:r>
      <w:r w:rsidRPr="00254712">
        <w:rPr>
          <w:rFonts w:ascii="Times New Roman" w:hAnsi="Times New Roman"/>
        </w:rPr>
        <w:t xml:space="preserve"> or speak out without raising </w:t>
      </w:r>
      <w:r>
        <w:rPr>
          <w:rFonts w:ascii="Times New Roman" w:hAnsi="Times New Roman"/>
        </w:rPr>
        <w:t>a</w:t>
      </w:r>
      <w:r w:rsidRPr="00254712">
        <w:rPr>
          <w:rFonts w:ascii="Times New Roman" w:hAnsi="Times New Roman"/>
        </w:rPr>
        <w:t xml:space="preserve"> hand while other members have the floor</w:t>
      </w:r>
    </w:p>
    <w:p w14:paraId="237BE71E" w14:textId="77777777" w:rsidR="00C51AFF" w:rsidRDefault="00C51AFF" w:rsidP="007F3AB1">
      <w:pPr>
        <w:pStyle w:val="ListParagraph"/>
        <w:spacing w:after="200"/>
        <w:ind w:left="0"/>
        <w:contextualSpacing w:val="0"/>
        <w:rPr>
          <w:rFonts w:ascii="Times New Roman" w:hAnsi="Times New Roman"/>
          <w:b/>
          <w:u w:val="single"/>
        </w:rPr>
      </w:pPr>
      <w:r w:rsidRPr="00254712">
        <w:rPr>
          <w:rFonts w:ascii="Times New Roman" w:hAnsi="Times New Roman"/>
          <w:b/>
          <w:u w:val="single"/>
        </w:rPr>
        <w:lastRenderedPageBreak/>
        <w:t>Attendance</w:t>
      </w:r>
    </w:p>
    <w:p w14:paraId="635E2C82" w14:textId="77777777" w:rsidR="00C51AFF" w:rsidRPr="009E22C5" w:rsidRDefault="00C51AFF" w:rsidP="007F3AB1">
      <w:pPr>
        <w:pStyle w:val="ListParagraph"/>
        <w:spacing w:after="200"/>
        <w:ind w:left="0"/>
        <w:contextualSpacing w:val="0"/>
      </w:pPr>
      <w:r>
        <w:rPr>
          <w:rFonts w:ascii="Times New Roman" w:hAnsi="Times New Roman"/>
        </w:rPr>
        <w:t>J</w:t>
      </w:r>
      <w:r w:rsidRPr="00446F35">
        <w:rPr>
          <w:rFonts w:ascii="Times New Roman" w:hAnsi="Times New Roman"/>
        </w:rPr>
        <w:t xml:space="preserve">urors’ attendance </w:t>
      </w:r>
      <w:r>
        <w:rPr>
          <w:rFonts w:ascii="Times New Roman" w:hAnsi="Times New Roman"/>
        </w:rPr>
        <w:t xml:space="preserve">must </w:t>
      </w:r>
      <w:r w:rsidRPr="00446F35">
        <w:rPr>
          <w:rFonts w:ascii="Times New Roman" w:hAnsi="Times New Roman"/>
        </w:rPr>
        <w:t>be regular and prompt, both for grand jury panel meetings and for committee meetings. The importance of the work requires that each juror be present at all sessions, except for significant reasons such as illness or serious personal demands.</w:t>
      </w:r>
      <w:r>
        <w:rPr>
          <w:rFonts w:ascii="Times New Roman" w:hAnsi="Times New Roman"/>
        </w:rPr>
        <w:t xml:space="preserve"> </w:t>
      </w:r>
      <w:r w:rsidRPr="00851A8A">
        <w:rPr>
          <w:rFonts w:ascii="Times New Roman" w:hAnsi="Times New Roman"/>
        </w:rPr>
        <w:t>The unexpected lack of a quorum diminishes the effectiveness of the grand jury</w:t>
      </w:r>
      <w:r>
        <w:rPr>
          <w:rFonts w:ascii="Times New Roman" w:hAnsi="Times New Roman"/>
        </w:rPr>
        <w:t xml:space="preserve"> and is unfair to the other jurors. </w:t>
      </w:r>
    </w:p>
    <w:p w14:paraId="2EDE636D" w14:textId="77777777" w:rsidR="00C51AFF" w:rsidRDefault="00C51AFF" w:rsidP="007F3AB1">
      <w:pPr>
        <w:pStyle w:val="ListParagraph"/>
        <w:spacing w:after="200"/>
        <w:ind w:left="0"/>
        <w:contextualSpacing w:val="0"/>
        <w:rPr>
          <w:rFonts w:ascii="Times New Roman" w:hAnsi="Times New Roman"/>
        </w:rPr>
      </w:pPr>
      <w:r w:rsidRPr="009E22C5">
        <w:rPr>
          <w:rFonts w:ascii="Times New Roman" w:hAnsi="Times New Roman"/>
        </w:rPr>
        <w:t xml:space="preserve">A juror who is unable to attend a session or desires to be excused must notify the foreperson </w:t>
      </w:r>
      <w:r>
        <w:rPr>
          <w:rFonts w:ascii="Times New Roman" w:hAnsi="Times New Roman"/>
        </w:rPr>
        <w:t xml:space="preserve">in advance </w:t>
      </w:r>
      <w:r w:rsidRPr="009E22C5">
        <w:rPr>
          <w:rFonts w:ascii="Times New Roman" w:hAnsi="Times New Roman"/>
        </w:rPr>
        <w:t xml:space="preserve">via phone or email </w:t>
      </w:r>
      <w:r>
        <w:rPr>
          <w:rFonts w:ascii="Times New Roman" w:hAnsi="Times New Roman"/>
        </w:rPr>
        <w:t>regarding</w:t>
      </w:r>
      <w:r w:rsidRPr="009E22C5">
        <w:rPr>
          <w:rFonts w:ascii="Times New Roman" w:hAnsi="Times New Roman"/>
        </w:rPr>
        <w:t xml:space="preserve"> the needed absence. The </w:t>
      </w:r>
      <w:r>
        <w:rPr>
          <w:rFonts w:ascii="Times New Roman" w:hAnsi="Times New Roman"/>
        </w:rPr>
        <w:t>f</w:t>
      </w:r>
      <w:r w:rsidRPr="009E22C5">
        <w:rPr>
          <w:rFonts w:ascii="Times New Roman" w:hAnsi="Times New Roman"/>
        </w:rPr>
        <w:t xml:space="preserve">oreperson will discuss absences with any juror whose attendance does not appear adequate for a fair contribution to the work of the grand jury. Three consecutive unexcused absences from </w:t>
      </w:r>
      <w:r>
        <w:rPr>
          <w:rFonts w:ascii="Times New Roman" w:hAnsi="Times New Roman"/>
        </w:rPr>
        <w:t>a plenary</w:t>
      </w:r>
      <w:r w:rsidRPr="009E22C5">
        <w:rPr>
          <w:rFonts w:ascii="Times New Roman" w:hAnsi="Times New Roman"/>
        </w:rPr>
        <w:t xml:space="preserve"> meeting may be considered cause for a referral to the presiding judge for removal of the member from the grand jury.</w:t>
      </w:r>
    </w:p>
    <w:p w14:paraId="24990B2A" w14:textId="77777777" w:rsidR="00C51AFF" w:rsidRDefault="00C51AFF" w:rsidP="007F3AB1">
      <w:pPr>
        <w:spacing w:after="200"/>
        <w:rPr>
          <w:rFonts w:ascii="Times New Roman" w:hAnsi="Times New Roman"/>
          <w:b/>
          <w:u w:val="single"/>
        </w:rPr>
      </w:pPr>
      <w:r w:rsidRPr="00851A8A">
        <w:rPr>
          <w:rFonts w:ascii="Times New Roman" w:hAnsi="Times New Roman"/>
          <w:b/>
          <w:u w:val="single"/>
        </w:rPr>
        <w:t>Secrecy</w:t>
      </w:r>
    </w:p>
    <w:p w14:paraId="1E4E1770" w14:textId="77777777" w:rsidR="00C51AFF" w:rsidRDefault="00C51AFF" w:rsidP="007F3AB1">
      <w:pPr>
        <w:spacing w:after="200"/>
        <w:rPr>
          <w:rFonts w:ascii="Times New Roman" w:hAnsi="Times New Roman"/>
        </w:rPr>
      </w:pPr>
      <w:r w:rsidRPr="00CF7356">
        <w:rPr>
          <w:rFonts w:ascii="Times New Roman" w:hAnsi="Times New Roman"/>
        </w:rPr>
        <w:t xml:space="preserve">Because of the confidential nature of the work in a grand jury, </w:t>
      </w:r>
      <w:r>
        <w:rPr>
          <w:rFonts w:ascii="Times New Roman" w:hAnsi="Times New Roman"/>
        </w:rPr>
        <w:t xml:space="preserve">meetings and interviews </w:t>
      </w:r>
      <w:r w:rsidRPr="00CF7356">
        <w:rPr>
          <w:rFonts w:ascii="Times New Roman" w:hAnsi="Times New Roman"/>
        </w:rPr>
        <w:t xml:space="preserve">must be conducted in closed session. Members of a grand jury are sworn to secrecy to assure that all investigations will be conducted in an entirely confidential manner. </w:t>
      </w:r>
    </w:p>
    <w:p w14:paraId="34E5DA9C" w14:textId="77777777" w:rsidR="00C51AFF" w:rsidRDefault="00C51AFF" w:rsidP="007F3AB1">
      <w:pPr>
        <w:spacing w:after="200"/>
        <w:rPr>
          <w:rFonts w:ascii="Times New Roman" w:hAnsi="Times New Roman"/>
        </w:rPr>
      </w:pPr>
      <w:r w:rsidRPr="00851A8A">
        <w:rPr>
          <w:rFonts w:ascii="Times New Roman" w:hAnsi="Times New Roman"/>
        </w:rPr>
        <w:t xml:space="preserve">The law </w:t>
      </w:r>
      <w:r>
        <w:rPr>
          <w:rFonts w:ascii="Times New Roman" w:hAnsi="Times New Roman"/>
        </w:rPr>
        <w:t>requires</w:t>
      </w:r>
      <w:r w:rsidRPr="00851A8A">
        <w:rPr>
          <w:rFonts w:ascii="Times New Roman" w:hAnsi="Times New Roman"/>
        </w:rPr>
        <w:t xml:space="preserve"> every juror </w:t>
      </w:r>
      <w:r>
        <w:rPr>
          <w:rFonts w:ascii="Times New Roman" w:hAnsi="Times New Roman"/>
        </w:rPr>
        <w:t>to</w:t>
      </w:r>
      <w:r w:rsidRPr="00851A8A">
        <w:rPr>
          <w:rFonts w:ascii="Times New Roman" w:hAnsi="Times New Roman"/>
        </w:rPr>
        <w:t xml:space="preserve"> keep secret all evidence brought before the grand jury, anything said by a juror</w:t>
      </w:r>
      <w:r>
        <w:rPr>
          <w:rFonts w:ascii="Times New Roman" w:hAnsi="Times New Roman"/>
        </w:rPr>
        <w:t>,</w:t>
      </w:r>
      <w:r w:rsidRPr="00851A8A">
        <w:rPr>
          <w:rFonts w:ascii="Times New Roman" w:hAnsi="Times New Roman"/>
        </w:rPr>
        <w:t xml:space="preserve"> </w:t>
      </w:r>
      <w:r>
        <w:rPr>
          <w:rFonts w:ascii="Times New Roman" w:hAnsi="Times New Roman"/>
        </w:rPr>
        <w:t>and</w:t>
      </w:r>
      <w:r w:rsidRPr="00851A8A">
        <w:rPr>
          <w:rFonts w:ascii="Times New Roman" w:hAnsi="Times New Roman"/>
        </w:rPr>
        <w:t xml:space="preserve"> how any juror voted on a matter. By law, it is a misdemeanor to disclose </w:t>
      </w:r>
      <w:r>
        <w:rPr>
          <w:rFonts w:ascii="Times New Roman" w:hAnsi="Times New Roman"/>
        </w:rPr>
        <w:t xml:space="preserve">confidential information related to an investigation or </w:t>
      </w:r>
      <w:r w:rsidRPr="00851A8A">
        <w:rPr>
          <w:rFonts w:ascii="Times New Roman" w:hAnsi="Times New Roman"/>
        </w:rPr>
        <w:t xml:space="preserve">the </w:t>
      </w:r>
      <w:r>
        <w:rPr>
          <w:rFonts w:ascii="Times New Roman" w:hAnsi="Times New Roman"/>
        </w:rPr>
        <w:t>presentment</w:t>
      </w:r>
      <w:r w:rsidRPr="00851A8A">
        <w:rPr>
          <w:rFonts w:ascii="Times New Roman" w:hAnsi="Times New Roman"/>
        </w:rPr>
        <w:t xml:space="preserve"> of an indictment. Successful performance of the grand jury’s duties depends upon the secrecy of grand jury proceedings. </w:t>
      </w:r>
    </w:p>
    <w:p w14:paraId="710071FA" w14:textId="77777777" w:rsidR="00C51AFF" w:rsidRDefault="00C51AFF" w:rsidP="007F3AB1">
      <w:pPr>
        <w:spacing w:after="200"/>
        <w:rPr>
          <w:rFonts w:ascii="Times New Roman" w:hAnsi="Times New Roman"/>
        </w:rPr>
      </w:pPr>
      <w:r>
        <w:rPr>
          <w:rFonts w:ascii="Times New Roman" w:hAnsi="Times New Roman"/>
        </w:rPr>
        <w:t>Except during consultations with the jury’s legal advisor, a</w:t>
      </w:r>
      <w:r w:rsidRPr="00851A8A">
        <w:rPr>
          <w:rFonts w:ascii="Times New Roman" w:hAnsi="Times New Roman"/>
        </w:rPr>
        <w:t xml:space="preserve"> grand juror must not confide any information concerning testimony of witnesses or </w:t>
      </w:r>
      <w:r>
        <w:rPr>
          <w:rFonts w:ascii="Times New Roman" w:hAnsi="Times New Roman"/>
        </w:rPr>
        <w:t xml:space="preserve">the </w:t>
      </w:r>
      <w:r w:rsidRPr="00851A8A">
        <w:rPr>
          <w:rFonts w:ascii="Times New Roman" w:hAnsi="Times New Roman"/>
        </w:rPr>
        <w:t>action</w:t>
      </w:r>
      <w:r>
        <w:rPr>
          <w:rFonts w:ascii="Times New Roman" w:hAnsi="Times New Roman"/>
        </w:rPr>
        <w:t>s</w:t>
      </w:r>
      <w:r w:rsidRPr="00851A8A">
        <w:rPr>
          <w:rFonts w:ascii="Times New Roman" w:hAnsi="Times New Roman"/>
        </w:rPr>
        <w:t xml:space="preserve"> of the jury </w:t>
      </w:r>
      <w:r>
        <w:rPr>
          <w:rFonts w:ascii="Times New Roman" w:hAnsi="Times New Roman"/>
        </w:rPr>
        <w:t>to</w:t>
      </w:r>
      <w:r w:rsidRPr="00B95BE0">
        <w:rPr>
          <w:rFonts w:ascii="Times New Roman" w:hAnsi="Times New Roman"/>
          <w:bCs/>
        </w:rPr>
        <w:t xml:space="preserve"> </w:t>
      </w:r>
      <w:r w:rsidRPr="002E6042">
        <w:rPr>
          <w:rFonts w:ascii="Times New Roman" w:hAnsi="Times New Roman"/>
          <w:bCs/>
        </w:rPr>
        <w:t>anyone</w:t>
      </w:r>
      <w:r>
        <w:rPr>
          <w:rFonts w:ascii="Times New Roman" w:hAnsi="Times New Roman"/>
        </w:rPr>
        <w:t xml:space="preserve"> – </w:t>
      </w:r>
      <w:r w:rsidRPr="00851A8A">
        <w:rPr>
          <w:rFonts w:ascii="Times New Roman" w:hAnsi="Times New Roman"/>
        </w:rPr>
        <w:t>even to a spouse or close friends. Leaks</w:t>
      </w:r>
      <w:r>
        <w:rPr>
          <w:rFonts w:ascii="Times New Roman" w:hAnsi="Times New Roman"/>
        </w:rPr>
        <w:t xml:space="preserve"> </w:t>
      </w:r>
      <w:r w:rsidRPr="00851A8A">
        <w:rPr>
          <w:rFonts w:ascii="Times New Roman" w:hAnsi="Times New Roman"/>
        </w:rPr>
        <w:t>concerning grand jury proceedings inevitably will impair or even destroy the effectiveness of grand jury efforts</w:t>
      </w:r>
      <w:r>
        <w:rPr>
          <w:rFonts w:ascii="Times New Roman" w:hAnsi="Times New Roman"/>
        </w:rPr>
        <w:t xml:space="preserve"> and may be misdemeanors.</w:t>
      </w:r>
    </w:p>
    <w:p w14:paraId="392185D2" w14:textId="77777777" w:rsidR="00C51AFF" w:rsidRDefault="00C51AFF" w:rsidP="007F3AB1">
      <w:pPr>
        <w:spacing w:after="200"/>
        <w:rPr>
          <w:rFonts w:ascii="Times New Roman" w:hAnsi="Times New Roman"/>
          <w:b/>
          <w:u w:val="single"/>
        </w:rPr>
      </w:pPr>
      <w:r w:rsidRPr="00851A8A">
        <w:rPr>
          <w:rFonts w:ascii="Times New Roman" w:hAnsi="Times New Roman"/>
          <w:b/>
          <w:u w:val="single"/>
        </w:rPr>
        <w:t>Technology</w:t>
      </w:r>
    </w:p>
    <w:p w14:paraId="5617A8D2" w14:textId="77777777" w:rsidR="00C51AFF" w:rsidRDefault="00C51AFF" w:rsidP="007F3AB1">
      <w:pPr>
        <w:spacing w:after="200"/>
        <w:rPr>
          <w:rFonts w:ascii="Times New Roman" w:hAnsi="Times New Roman"/>
        </w:rPr>
      </w:pPr>
      <w:r>
        <w:rPr>
          <w:rFonts w:ascii="Times New Roman" w:hAnsi="Times New Roman"/>
        </w:rPr>
        <w:t xml:space="preserve">Care should be taken when using cell phones, video conferencing, and email for discussing confidential grand jury business. When communicating by email, all confidential information should be placed in a password-protected attachment or contain a link to a secured document, and the subject line should not reveal confidential information. </w:t>
      </w:r>
    </w:p>
    <w:p w14:paraId="64B470D4" w14:textId="77777777" w:rsidR="00C51AFF" w:rsidRDefault="00C51AFF" w:rsidP="007F3AB1">
      <w:pPr>
        <w:spacing w:after="200"/>
        <w:rPr>
          <w:rFonts w:ascii="Times New Roman" w:hAnsi="Times New Roman"/>
        </w:rPr>
      </w:pPr>
      <w:r w:rsidRPr="00851A8A">
        <w:rPr>
          <w:rFonts w:ascii="Times New Roman" w:hAnsi="Times New Roman"/>
        </w:rPr>
        <w:t xml:space="preserve">Grand </w:t>
      </w:r>
      <w:r>
        <w:rPr>
          <w:rFonts w:ascii="Times New Roman" w:hAnsi="Times New Roman"/>
        </w:rPr>
        <w:t>j</w:t>
      </w:r>
      <w:r w:rsidRPr="00851A8A">
        <w:rPr>
          <w:rFonts w:ascii="Times New Roman" w:hAnsi="Times New Roman"/>
        </w:rPr>
        <w:t xml:space="preserve">ury members will not discuss </w:t>
      </w:r>
      <w:r>
        <w:rPr>
          <w:rFonts w:ascii="Times New Roman" w:hAnsi="Times New Roman"/>
        </w:rPr>
        <w:t xml:space="preserve">any </w:t>
      </w:r>
      <w:r w:rsidRPr="00851A8A">
        <w:rPr>
          <w:rFonts w:ascii="Times New Roman" w:hAnsi="Times New Roman"/>
        </w:rPr>
        <w:t xml:space="preserve">grand jury matters or issues </w:t>
      </w:r>
      <w:r>
        <w:rPr>
          <w:rFonts w:ascii="Times New Roman" w:hAnsi="Times New Roman"/>
        </w:rPr>
        <w:t xml:space="preserve">on </w:t>
      </w:r>
      <w:r w:rsidRPr="00851A8A">
        <w:rPr>
          <w:rFonts w:ascii="Times New Roman" w:hAnsi="Times New Roman"/>
        </w:rPr>
        <w:t xml:space="preserve">social media </w:t>
      </w:r>
      <w:r>
        <w:rPr>
          <w:rFonts w:ascii="Times New Roman" w:hAnsi="Times New Roman"/>
        </w:rPr>
        <w:t xml:space="preserve">platforms </w:t>
      </w:r>
      <w:r w:rsidRPr="00851A8A">
        <w:rPr>
          <w:rFonts w:ascii="Times New Roman" w:hAnsi="Times New Roman"/>
        </w:rPr>
        <w:t xml:space="preserve">such as </w:t>
      </w:r>
      <w:r>
        <w:rPr>
          <w:rFonts w:ascii="Times New Roman" w:hAnsi="Times New Roman"/>
        </w:rPr>
        <w:t>b</w:t>
      </w:r>
      <w:r w:rsidRPr="00851A8A">
        <w:rPr>
          <w:rFonts w:ascii="Times New Roman" w:hAnsi="Times New Roman"/>
        </w:rPr>
        <w:t>logs, Facebook, Twitter, etc.</w:t>
      </w:r>
      <w:r>
        <w:rPr>
          <w:rFonts w:ascii="Times New Roman" w:hAnsi="Times New Roman"/>
        </w:rPr>
        <w:t xml:space="preserve"> </w:t>
      </w:r>
    </w:p>
    <w:p w14:paraId="79596E79" w14:textId="77777777" w:rsidR="00C51AFF" w:rsidRDefault="00C51AFF" w:rsidP="007F3AB1">
      <w:pPr>
        <w:spacing w:after="200"/>
        <w:rPr>
          <w:rFonts w:ascii="Times New Roman" w:hAnsi="Times New Roman"/>
          <w:b/>
          <w:u w:val="single"/>
        </w:rPr>
      </w:pPr>
      <w:r w:rsidRPr="00851A8A">
        <w:rPr>
          <w:rFonts w:ascii="Times New Roman" w:hAnsi="Times New Roman"/>
          <w:b/>
          <w:u w:val="single"/>
        </w:rPr>
        <w:t>Confidentiality</w:t>
      </w:r>
    </w:p>
    <w:p w14:paraId="76F002A7" w14:textId="77777777" w:rsidR="00C51AFF" w:rsidRDefault="00C51AFF" w:rsidP="007F3AB1">
      <w:pPr>
        <w:spacing w:after="200"/>
        <w:rPr>
          <w:rFonts w:ascii="Times New Roman" w:hAnsi="Times New Roman"/>
        </w:rPr>
      </w:pPr>
      <w:r w:rsidRPr="00851A8A">
        <w:rPr>
          <w:rFonts w:ascii="Times New Roman" w:hAnsi="Times New Roman"/>
        </w:rPr>
        <w:t xml:space="preserve">The importance of confidentiality is emphasized in numerous Penal Code sections. </w:t>
      </w:r>
      <w:r>
        <w:rPr>
          <w:rFonts w:ascii="Times New Roman" w:hAnsi="Times New Roman"/>
        </w:rPr>
        <w:t>When read together, these sections state that under</w:t>
      </w:r>
      <w:r w:rsidRPr="00B95BE0">
        <w:rPr>
          <w:rFonts w:ascii="Times New Roman" w:hAnsi="Times New Roman"/>
          <w:bCs/>
        </w:rPr>
        <w:t xml:space="preserve"> </w:t>
      </w:r>
      <w:r w:rsidRPr="002E6042">
        <w:rPr>
          <w:rFonts w:ascii="Times New Roman" w:hAnsi="Times New Roman"/>
          <w:bCs/>
        </w:rPr>
        <w:t>no</w:t>
      </w:r>
      <w:r>
        <w:rPr>
          <w:rFonts w:ascii="Times New Roman" w:hAnsi="Times New Roman"/>
        </w:rPr>
        <w:t xml:space="preserve"> condition may anyone except jurors attend any session during </w:t>
      </w:r>
      <w:r w:rsidRPr="00851A8A">
        <w:rPr>
          <w:rFonts w:ascii="Times New Roman" w:hAnsi="Times New Roman"/>
        </w:rPr>
        <w:t xml:space="preserve">deliberations and voting. </w:t>
      </w:r>
      <w:r>
        <w:rPr>
          <w:rFonts w:ascii="Times New Roman" w:hAnsi="Times New Roman"/>
        </w:rPr>
        <w:t>And o</w:t>
      </w:r>
      <w:r w:rsidRPr="00851A8A">
        <w:rPr>
          <w:rFonts w:ascii="Times New Roman" w:hAnsi="Times New Roman"/>
        </w:rPr>
        <w:t>nly fellow grand jurors are entitled to information about grand jury deliberations</w:t>
      </w:r>
      <w:r>
        <w:rPr>
          <w:rFonts w:ascii="Times New Roman" w:hAnsi="Times New Roman"/>
        </w:rPr>
        <w:t xml:space="preserve"> and votes</w:t>
      </w:r>
      <w:r w:rsidRPr="00851A8A">
        <w:rPr>
          <w:rFonts w:ascii="Times New Roman" w:hAnsi="Times New Roman"/>
        </w:rPr>
        <w:t>.</w:t>
      </w:r>
    </w:p>
    <w:p w14:paraId="70A2B3AE" w14:textId="77777777" w:rsidR="00C51AFF" w:rsidRPr="00851A8A" w:rsidRDefault="00C51AFF" w:rsidP="007F3AB1">
      <w:pPr>
        <w:spacing w:after="200"/>
        <w:rPr>
          <w:rFonts w:ascii="Times New Roman" w:hAnsi="Times New Roman"/>
        </w:rPr>
      </w:pPr>
      <w:r w:rsidRPr="00851A8A">
        <w:rPr>
          <w:rFonts w:ascii="Times New Roman" w:hAnsi="Times New Roman"/>
        </w:rPr>
        <w:lastRenderedPageBreak/>
        <w:t>Jurors must</w:t>
      </w:r>
      <w:r w:rsidRPr="00B95BE0">
        <w:rPr>
          <w:rFonts w:ascii="Times New Roman" w:hAnsi="Times New Roman"/>
          <w:bCs/>
        </w:rPr>
        <w:t xml:space="preserve"> </w:t>
      </w:r>
      <w:r w:rsidRPr="002E6042">
        <w:rPr>
          <w:rFonts w:ascii="Times New Roman" w:hAnsi="Times New Roman"/>
          <w:bCs/>
        </w:rPr>
        <w:t>never</w:t>
      </w:r>
      <w:r w:rsidRPr="00851A8A">
        <w:rPr>
          <w:rFonts w:ascii="Times New Roman" w:hAnsi="Times New Roman"/>
        </w:rPr>
        <w:t xml:space="preserve"> reveal confidential information outside the jury.</w:t>
      </w:r>
      <w:r>
        <w:rPr>
          <w:rFonts w:ascii="Times New Roman" w:hAnsi="Times New Roman"/>
        </w:rPr>
        <w:t xml:space="preserve"> The only exception is that confidential information may be shared with the jury’s authorized legal advisors and the presiding or supervising judge.</w:t>
      </w:r>
    </w:p>
    <w:p w14:paraId="2CD41385" w14:textId="77777777" w:rsidR="00C51AFF" w:rsidRDefault="00C51AFF" w:rsidP="007F3AB1">
      <w:pPr>
        <w:spacing w:after="200"/>
        <w:rPr>
          <w:rFonts w:ascii="Times New Roman" w:hAnsi="Times New Roman"/>
        </w:rPr>
      </w:pPr>
      <w:r w:rsidRPr="00851A8A">
        <w:rPr>
          <w:rFonts w:ascii="Times New Roman" w:hAnsi="Times New Roman"/>
        </w:rPr>
        <w:t xml:space="preserve">During </w:t>
      </w:r>
      <w:r>
        <w:rPr>
          <w:rFonts w:ascii="Times New Roman" w:hAnsi="Times New Roman"/>
        </w:rPr>
        <w:t xml:space="preserve">site visits </w:t>
      </w:r>
      <w:r w:rsidRPr="00851A8A">
        <w:rPr>
          <w:rFonts w:ascii="Times New Roman" w:hAnsi="Times New Roman"/>
        </w:rPr>
        <w:t>or while conducting interviews, jurors must not discuss or reveal any details regarding grand jury business</w:t>
      </w:r>
      <w:r>
        <w:rPr>
          <w:rFonts w:ascii="Times New Roman" w:hAnsi="Times New Roman"/>
        </w:rPr>
        <w:t xml:space="preserve"> or investigations</w:t>
      </w:r>
      <w:r w:rsidRPr="00851A8A">
        <w:rPr>
          <w:rFonts w:ascii="Times New Roman" w:hAnsi="Times New Roman"/>
        </w:rPr>
        <w:t xml:space="preserve">. Only the entire grand jury can reveal such information </w:t>
      </w:r>
      <w:r>
        <w:rPr>
          <w:rFonts w:ascii="Times New Roman" w:hAnsi="Times New Roman"/>
        </w:rPr>
        <w:t xml:space="preserve">and only </w:t>
      </w:r>
      <w:r w:rsidRPr="00851A8A">
        <w:rPr>
          <w:rFonts w:ascii="Times New Roman" w:hAnsi="Times New Roman"/>
        </w:rPr>
        <w:t xml:space="preserve">in its final reports. </w:t>
      </w:r>
    </w:p>
    <w:p w14:paraId="5EFDB227" w14:textId="77777777" w:rsidR="00C51AFF" w:rsidRPr="00851A8A" w:rsidRDefault="00C51AFF" w:rsidP="007F3AB1">
      <w:pPr>
        <w:spacing w:after="200"/>
        <w:rPr>
          <w:rFonts w:ascii="Times New Roman" w:hAnsi="Times New Roman"/>
        </w:rPr>
      </w:pPr>
      <w:r w:rsidRPr="00851A8A">
        <w:rPr>
          <w:rFonts w:ascii="Times New Roman" w:hAnsi="Times New Roman"/>
        </w:rPr>
        <w:t xml:space="preserve">All inquiries regarding grand jury matters </w:t>
      </w:r>
      <w:r>
        <w:rPr>
          <w:rFonts w:ascii="Times New Roman" w:hAnsi="Times New Roman"/>
        </w:rPr>
        <w:t xml:space="preserve">must </w:t>
      </w:r>
      <w:r w:rsidRPr="00851A8A">
        <w:rPr>
          <w:rFonts w:ascii="Times New Roman" w:hAnsi="Times New Roman"/>
        </w:rPr>
        <w:t xml:space="preserve">be directed to the </w:t>
      </w:r>
      <w:r>
        <w:rPr>
          <w:rFonts w:ascii="Times New Roman" w:hAnsi="Times New Roman"/>
        </w:rPr>
        <w:t>f</w:t>
      </w:r>
      <w:r w:rsidRPr="00851A8A">
        <w:rPr>
          <w:rFonts w:ascii="Times New Roman" w:hAnsi="Times New Roman"/>
        </w:rPr>
        <w:t xml:space="preserve">oreperson. Only the foreperson or a </w:t>
      </w:r>
      <w:r>
        <w:rPr>
          <w:rFonts w:ascii="Times New Roman" w:hAnsi="Times New Roman"/>
        </w:rPr>
        <w:t xml:space="preserve">designated </w:t>
      </w:r>
      <w:r w:rsidRPr="00851A8A">
        <w:rPr>
          <w:rFonts w:ascii="Times New Roman" w:hAnsi="Times New Roman"/>
        </w:rPr>
        <w:t xml:space="preserve">spokesperson </w:t>
      </w:r>
      <w:r>
        <w:rPr>
          <w:rFonts w:ascii="Times New Roman" w:hAnsi="Times New Roman"/>
        </w:rPr>
        <w:t>can</w:t>
      </w:r>
      <w:r w:rsidRPr="00851A8A">
        <w:rPr>
          <w:rFonts w:ascii="Times New Roman" w:hAnsi="Times New Roman"/>
        </w:rPr>
        <w:t xml:space="preserve"> make statements to the media</w:t>
      </w:r>
      <w:r>
        <w:rPr>
          <w:rFonts w:ascii="Times New Roman" w:hAnsi="Times New Roman"/>
        </w:rPr>
        <w:t>, and those statements must not reveal any confidential information</w:t>
      </w:r>
      <w:r w:rsidRPr="00851A8A">
        <w:rPr>
          <w:rFonts w:ascii="Times New Roman" w:hAnsi="Times New Roman"/>
        </w:rPr>
        <w:t>.</w:t>
      </w:r>
    </w:p>
    <w:p w14:paraId="45A85E08" w14:textId="77777777" w:rsidR="00C51AFF" w:rsidRPr="00851A8A" w:rsidRDefault="00C51AFF" w:rsidP="00AA2AB3">
      <w:pPr>
        <w:spacing w:after="120"/>
        <w:rPr>
          <w:rFonts w:ascii="Times New Roman" w:hAnsi="Times New Roman"/>
        </w:rPr>
      </w:pPr>
      <w:r w:rsidRPr="00851A8A">
        <w:rPr>
          <w:rFonts w:ascii="Times New Roman" w:hAnsi="Times New Roman"/>
        </w:rPr>
        <w:t>Grand jury members will</w:t>
      </w:r>
      <w:r>
        <w:rPr>
          <w:rFonts w:ascii="Times New Roman" w:hAnsi="Times New Roman"/>
        </w:rPr>
        <w:t xml:space="preserve"> not</w:t>
      </w:r>
      <w:r w:rsidRPr="00851A8A">
        <w:rPr>
          <w:rFonts w:ascii="Times New Roman" w:hAnsi="Times New Roman"/>
        </w:rPr>
        <w:t>:</w:t>
      </w:r>
    </w:p>
    <w:p w14:paraId="672C26E8" w14:textId="77777777" w:rsidR="00C51AFF" w:rsidRPr="00851A8A" w:rsidRDefault="00C51AFF" w:rsidP="00AA2AB3">
      <w:pPr>
        <w:pStyle w:val="ListParagraph"/>
        <w:numPr>
          <w:ilvl w:val="0"/>
          <w:numId w:val="4"/>
        </w:numPr>
        <w:spacing w:after="120"/>
        <w:ind w:left="720"/>
        <w:contextualSpacing w:val="0"/>
        <w:rPr>
          <w:rFonts w:ascii="Times New Roman" w:hAnsi="Times New Roman"/>
        </w:rPr>
      </w:pPr>
      <w:r w:rsidRPr="00851A8A">
        <w:rPr>
          <w:rFonts w:ascii="Times New Roman" w:hAnsi="Times New Roman"/>
        </w:rPr>
        <w:t xml:space="preserve">discuss grand jury matters with friends, relatives, business acquaintances, or </w:t>
      </w:r>
      <w:r>
        <w:rPr>
          <w:rFonts w:ascii="Times New Roman" w:hAnsi="Times New Roman"/>
        </w:rPr>
        <w:t xml:space="preserve">members of the </w:t>
      </w:r>
      <w:r w:rsidRPr="00851A8A">
        <w:rPr>
          <w:rFonts w:ascii="Times New Roman" w:hAnsi="Times New Roman"/>
        </w:rPr>
        <w:t>news media</w:t>
      </w:r>
    </w:p>
    <w:p w14:paraId="23DD6F7E" w14:textId="77777777" w:rsidR="00C51AFF" w:rsidRPr="00851A8A" w:rsidRDefault="00C51AFF" w:rsidP="00AA2AB3">
      <w:pPr>
        <w:pStyle w:val="ListParagraph"/>
        <w:numPr>
          <w:ilvl w:val="0"/>
          <w:numId w:val="4"/>
        </w:numPr>
        <w:spacing w:after="120"/>
        <w:ind w:left="720"/>
        <w:contextualSpacing w:val="0"/>
        <w:rPr>
          <w:rFonts w:ascii="Times New Roman" w:hAnsi="Times New Roman"/>
        </w:rPr>
      </w:pPr>
      <w:r w:rsidRPr="00851A8A">
        <w:rPr>
          <w:rFonts w:ascii="Times New Roman" w:hAnsi="Times New Roman"/>
        </w:rPr>
        <w:t>make public statements concerning grand jury matters that approve or disapprove of agencies, departments</w:t>
      </w:r>
      <w:r>
        <w:rPr>
          <w:rFonts w:ascii="Times New Roman" w:hAnsi="Times New Roman"/>
        </w:rPr>
        <w:t>,</w:t>
      </w:r>
      <w:r w:rsidRPr="00851A8A">
        <w:rPr>
          <w:rFonts w:ascii="Times New Roman" w:hAnsi="Times New Roman"/>
        </w:rPr>
        <w:t xml:space="preserve"> or public issues</w:t>
      </w:r>
    </w:p>
    <w:p w14:paraId="010B0D1E" w14:textId="77777777" w:rsidR="00C51AFF" w:rsidRPr="00041499" w:rsidRDefault="00C51AFF" w:rsidP="007F3AB1">
      <w:pPr>
        <w:pStyle w:val="ListParagraph"/>
        <w:numPr>
          <w:ilvl w:val="0"/>
          <w:numId w:val="4"/>
        </w:numPr>
        <w:spacing w:after="200"/>
        <w:ind w:left="720"/>
        <w:contextualSpacing w:val="0"/>
        <w:rPr>
          <w:rFonts w:ascii="Times New Roman" w:hAnsi="Times New Roman"/>
        </w:rPr>
      </w:pPr>
      <w:r w:rsidRPr="00851A8A">
        <w:rPr>
          <w:rFonts w:ascii="Times New Roman" w:hAnsi="Times New Roman"/>
        </w:rPr>
        <w:t>discuss grand jury matters with fellow grand jurors outside the jury room except where privacy is assured</w:t>
      </w:r>
    </w:p>
    <w:p w14:paraId="2002F14C" w14:textId="77777777" w:rsidR="00C51AFF" w:rsidRDefault="00C51AFF" w:rsidP="007F3AB1">
      <w:pPr>
        <w:pStyle w:val="ListParagraph"/>
        <w:spacing w:after="200"/>
        <w:ind w:left="0"/>
        <w:contextualSpacing w:val="0"/>
        <w:rPr>
          <w:rFonts w:ascii="Times New Roman" w:hAnsi="Times New Roman"/>
        </w:rPr>
      </w:pPr>
      <w:r w:rsidRPr="00D81DC5">
        <w:rPr>
          <w:rFonts w:ascii="Times New Roman" w:hAnsi="Times New Roman"/>
        </w:rPr>
        <w:t xml:space="preserve">The grand juror’s oath of confidentiality is binding for life. Grand jurors must understand that violation of the oath can be punished as a misdemeanor offense. The oath of confidentiality pertains particularly to comments made by jury members during meetings or testimony given by individuals interviewed during grand jury investigations. </w:t>
      </w:r>
      <w:r>
        <w:rPr>
          <w:rFonts w:ascii="Times New Roman" w:hAnsi="Times New Roman"/>
        </w:rPr>
        <w:t xml:space="preserve">Information that is included in the </w:t>
      </w:r>
      <w:r w:rsidRPr="00D81DC5">
        <w:rPr>
          <w:rFonts w:ascii="Times New Roman" w:hAnsi="Times New Roman"/>
        </w:rPr>
        <w:t xml:space="preserve">final reports or in the public domain </w:t>
      </w:r>
      <w:r>
        <w:rPr>
          <w:rFonts w:ascii="Times New Roman" w:hAnsi="Times New Roman"/>
        </w:rPr>
        <w:t>is</w:t>
      </w:r>
      <w:r w:rsidRPr="00D81DC5">
        <w:rPr>
          <w:rFonts w:ascii="Times New Roman" w:hAnsi="Times New Roman"/>
        </w:rPr>
        <w:t xml:space="preserve"> exempt </w:t>
      </w:r>
      <w:r>
        <w:rPr>
          <w:rFonts w:ascii="Times New Roman" w:hAnsi="Times New Roman"/>
        </w:rPr>
        <w:t xml:space="preserve">from </w:t>
      </w:r>
      <w:r w:rsidRPr="00D81DC5">
        <w:rPr>
          <w:rFonts w:ascii="Times New Roman" w:hAnsi="Times New Roman"/>
        </w:rPr>
        <w:t>the oath of confidentiality.</w:t>
      </w:r>
    </w:p>
    <w:p w14:paraId="2BEFA955" w14:textId="77777777" w:rsidR="00C51AFF" w:rsidRDefault="00C51AFF" w:rsidP="007F3AB1">
      <w:pPr>
        <w:spacing w:after="200"/>
        <w:rPr>
          <w:rFonts w:ascii="Times New Roman" w:hAnsi="Times New Roman"/>
          <w:b/>
          <w:u w:val="single"/>
        </w:rPr>
      </w:pPr>
      <w:r>
        <w:rPr>
          <w:rFonts w:ascii="Times New Roman" w:hAnsi="Times New Roman"/>
          <w:b/>
          <w:u w:val="single"/>
        </w:rPr>
        <w:t>Financial C</w:t>
      </w:r>
      <w:r w:rsidRPr="00851A8A">
        <w:rPr>
          <w:rFonts w:ascii="Times New Roman" w:hAnsi="Times New Roman"/>
          <w:b/>
          <w:u w:val="single"/>
        </w:rPr>
        <w:t>onflict</w:t>
      </w:r>
      <w:r>
        <w:rPr>
          <w:rFonts w:ascii="Times New Roman" w:hAnsi="Times New Roman"/>
          <w:b/>
          <w:u w:val="single"/>
        </w:rPr>
        <w:t>s</w:t>
      </w:r>
      <w:r w:rsidRPr="00851A8A">
        <w:rPr>
          <w:rFonts w:ascii="Times New Roman" w:hAnsi="Times New Roman"/>
          <w:b/>
          <w:u w:val="single"/>
        </w:rPr>
        <w:t xml:space="preserve"> of Interest</w:t>
      </w:r>
    </w:p>
    <w:p w14:paraId="243FF41D" w14:textId="77777777" w:rsidR="00C51AFF" w:rsidRDefault="00C51AFF" w:rsidP="007F3AB1">
      <w:pPr>
        <w:spacing w:after="200"/>
        <w:rPr>
          <w:rFonts w:ascii="Times New Roman" w:hAnsi="Times New Roman"/>
        </w:rPr>
      </w:pPr>
      <w:r>
        <w:rPr>
          <w:rFonts w:ascii="Times New Roman" w:hAnsi="Times New Roman"/>
        </w:rPr>
        <w:t>Grand j</w:t>
      </w:r>
      <w:r w:rsidRPr="00851A8A">
        <w:rPr>
          <w:rFonts w:ascii="Times New Roman" w:hAnsi="Times New Roman"/>
        </w:rPr>
        <w:t xml:space="preserve">urors will not use or appear to use </w:t>
      </w:r>
      <w:r>
        <w:rPr>
          <w:rFonts w:ascii="Times New Roman" w:hAnsi="Times New Roman"/>
        </w:rPr>
        <w:t>their</w:t>
      </w:r>
      <w:r w:rsidRPr="00851A8A">
        <w:rPr>
          <w:rFonts w:ascii="Times New Roman" w:hAnsi="Times New Roman"/>
        </w:rPr>
        <w:t xml:space="preserve"> position for private gain. </w:t>
      </w:r>
    </w:p>
    <w:p w14:paraId="4484D0A4" w14:textId="77777777" w:rsidR="00C51AFF" w:rsidRPr="00E0274E" w:rsidRDefault="00C51AFF" w:rsidP="00AA2AB3">
      <w:pPr>
        <w:spacing w:after="120"/>
        <w:rPr>
          <w:rFonts w:ascii="Times New Roman" w:hAnsi="Times New Roman"/>
        </w:rPr>
      </w:pPr>
      <w:r w:rsidRPr="00E0274E">
        <w:rPr>
          <w:rFonts w:ascii="Times New Roman" w:hAnsi="Times New Roman"/>
        </w:rPr>
        <w:t xml:space="preserve">It is the responsibility of each grand juror to advise the grand jury of any potential </w:t>
      </w:r>
      <w:r>
        <w:rPr>
          <w:rFonts w:ascii="Times New Roman" w:hAnsi="Times New Roman"/>
        </w:rPr>
        <w:t xml:space="preserve">financial </w:t>
      </w:r>
      <w:r w:rsidRPr="00E0274E">
        <w:rPr>
          <w:rFonts w:ascii="Times New Roman" w:hAnsi="Times New Roman"/>
        </w:rPr>
        <w:t xml:space="preserve">conflict of interest which exists at the beginning of the term of service or which may later develop during the year of service in connection with issues that come before the jury. </w:t>
      </w:r>
      <w:r>
        <w:rPr>
          <w:rFonts w:ascii="Times New Roman" w:hAnsi="Times New Roman"/>
        </w:rPr>
        <w:t>J</w:t>
      </w:r>
      <w:r w:rsidRPr="00E0274E">
        <w:rPr>
          <w:rFonts w:ascii="Times New Roman" w:hAnsi="Times New Roman"/>
        </w:rPr>
        <w:t>uror</w:t>
      </w:r>
      <w:r>
        <w:rPr>
          <w:rFonts w:ascii="Times New Roman" w:hAnsi="Times New Roman"/>
        </w:rPr>
        <w:t>s</w:t>
      </w:r>
      <w:r w:rsidRPr="00E0274E">
        <w:rPr>
          <w:rFonts w:ascii="Times New Roman" w:hAnsi="Times New Roman"/>
        </w:rPr>
        <w:t xml:space="preserve"> may have </w:t>
      </w:r>
      <w:r>
        <w:rPr>
          <w:rFonts w:ascii="Times New Roman" w:hAnsi="Times New Roman"/>
        </w:rPr>
        <w:t xml:space="preserve">a financial </w:t>
      </w:r>
      <w:r w:rsidRPr="00E0274E">
        <w:rPr>
          <w:rFonts w:ascii="Times New Roman" w:hAnsi="Times New Roman"/>
        </w:rPr>
        <w:t xml:space="preserve">conflict of interest when </w:t>
      </w:r>
      <w:r>
        <w:rPr>
          <w:rFonts w:ascii="Times New Roman" w:hAnsi="Times New Roman"/>
        </w:rPr>
        <w:t>they</w:t>
      </w:r>
      <w:r w:rsidRPr="00E0274E">
        <w:rPr>
          <w:rFonts w:ascii="Times New Roman" w:hAnsi="Times New Roman"/>
        </w:rPr>
        <w:t>:</w:t>
      </w:r>
    </w:p>
    <w:p w14:paraId="36450C71" w14:textId="77777777" w:rsidR="00C51AFF" w:rsidRDefault="00C51AFF" w:rsidP="00AA2AB3">
      <w:pPr>
        <w:numPr>
          <w:ilvl w:val="0"/>
          <w:numId w:val="5"/>
        </w:numPr>
        <w:spacing w:after="120"/>
        <w:ind w:left="720"/>
        <w:rPr>
          <w:rFonts w:ascii="Times New Roman" w:hAnsi="Times New Roman"/>
        </w:rPr>
      </w:pPr>
      <w:r>
        <w:rPr>
          <w:rFonts w:ascii="Times New Roman" w:hAnsi="Times New Roman"/>
        </w:rPr>
        <w:t>have a contract with a local governmental entity</w:t>
      </w:r>
    </w:p>
    <w:p w14:paraId="11FB1994" w14:textId="77777777" w:rsidR="00C51AFF" w:rsidRPr="00E0274E" w:rsidRDefault="00C51AFF" w:rsidP="00AA2AB3">
      <w:pPr>
        <w:numPr>
          <w:ilvl w:val="0"/>
          <w:numId w:val="5"/>
        </w:numPr>
        <w:spacing w:after="120"/>
        <w:ind w:left="720"/>
        <w:rPr>
          <w:rFonts w:ascii="Times New Roman" w:hAnsi="Times New Roman"/>
        </w:rPr>
      </w:pPr>
      <w:r w:rsidRPr="00E0274E">
        <w:rPr>
          <w:rFonts w:ascii="Times New Roman" w:hAnsi="Times New Roman"/>
        </w:rPr>
        <w:t>make, participate in</w:t>
      </w:r>
      <w:r>
        <w:rPr>
          <w:rFonts w:ascii="Times New Roman" w:hAnsi="Times New Roman"/>
        </w:rPr>
        <w:t>,</w:t>
      </w:r>
      <w:r w:rsidRPr="00E0274E">
        <w:rPr>
          <w:rFonts w:ascii="Times New Roman" w:hAnsi="Times New Roman"/>
        </w:rPr>
        <w:t xml:space="preserve"> or use </w:t>
      </w:r>
      <w:r>
        <w:rPr>
          <w:rFonts w:ascii="Times New Roman" w:hAnsi="Times New Roman"/>
        </w:rPr>
        <w:t>their</w:t>
      </w:r>
      <w:r w:rsidRPr="00E0274E">
        <w:rPr>
          <w:rFonts w:ascii="Times New Roman" w:hAnsi="Times New Roman"/>
        </w:rPr>
        <w:t xml:space="preserve"> position to influence a decision that might affect the juror’s economic interest </w:t>
      </w:r>
    </w:p>
    <w:p w14:paraId="69110407" w14:textId="77777777" w:rsidR="00C51AFF" w:rsidRPr="00E0274E" w:rsidRDefault="00C51AFF" w:rsidP="007F3AB1">
      <w:pPr>
        <w:numPr>
          <w:ilvl w:val="0"/>
          <w:numId w:val="5"/>
        </w:numPr>
        <w:spacing w:after="200"/>
        <w:ind w:left="720"/>
        <w:rPr>
          <w:rFonts w:ascii="Times New Roman" w:hAnsi="Times New Roman"/>
        </w:rPr>
      </w:pPr>
      <w:r w:rsidRPr="00E0274E">
        <w:rPr>
          <w:rFonts w:ascii="Times New Roman" w:hAnsi="Times New Roman"/>
        </w:rPr>
        <w:t>ha</w:t>
      </w:r>
      <w:r>
        <w:rPr>
          <w:rFonts w:ascii="Times New Roman" w:hAnsi="Times New Roman"/>
        </w:rPr>
        <w:t>ve</w:t>
      </w:r>
      <w:r w:rsidRPr="00E0274E">
        <w:rPr>
          <w:rFonts w:ascii="Times New Roman" w:hAnsi="Times New Roman"/>
        </w:rPr>
        <w:t xml:space="preserve"> a personal relationship with an individual who may be financially affected by a grand jury investigation or report recommendation</w:t>
      </w:r>
    </w:p>
    <w:p w14:paraId="4CD46266" w14:textId="77777777" w:rsidR="00C51AFF" w:rsidRPr="00E0274E" w:rsidRDefault="00C51AFF" w:rsidP="00AA2AB3">
      <w:pPr>
        <w:spacing w:after="120"/>
        <w:rPr>
          <w:rFonts w:ascii="Times New Roman" w:hAnsi="Times New Roman"/>
        </w:rPr>
      </w:pPr>
      <w:r w:rsidRPr="00E0274E">
        <w:rPr>
          <w:rFonts w:ascii="Times New Roman" w:hAnsi="Times New Roman"/>
        </w:rPr>
        <w:t xml:space="preserve">The California Fair Political Practices Commission at </w:t>
      </w:r>
      <w:hyperlink r:id="rId5" w:history="1">
        <w:proofErr w:type="spellStart"/>
        <w:r w:rsidRPr="0099367F">
          <w:rPr>
            <w:rStyle w:val="Hyperlink"/>
            <w:rFonts w:ascii="Times New Roman" w:hAnsi="Times New Roman"/>
          </w:rPr>
          <w:t>www.fppc.ca.gov</w:t>
        </w:r>
        <w:proofErr w:type="spellEnd"/>
      </w:hyperlink>
      <w:r w:rsidRPr="00E0274E">
        <w:rPr>
          <w:rFonts w:ascii="Times New Roman" w:hAnsi="Times New Roman"/>
        </w:rPr>
        <w:t xml:space="preserve"> provides </w:t>
      </w:r>
      <w:r>
        <w:rPr>
          <w:rFonts w:ascii="Times New Roman" w:hAnsi="Times New Roman"/>
        </w:rPr>
        <w:t xml:space="preserve">a </w:t>
      </w:r>
      <w:r w:rsidRPr="00E0274E">
        <w:rPr>
          <w:rFonts w:ascii="Times New Roman" w:hAnsi="Times New Roman"/>
        </w:rPr>
        <w:t>detailed interpretation of California law regarding economic conflicts of interest.</w:t>
      </w:r>
      <w:r>
        <w:rPr>
          <w:rFonts w:ascii="Times New Roman" w:hAnsi="Times New Roman"/>
        </w:rPr>
        <w:t xml:space="preserve"> </w:t>
      </w:r>
      <w:r w:rsidRPr="00E0274E">
        <w:rPr>
          <w:rFonts w:ascii="Times New Roman" w:hAnsi="Times New Roman"/>
        </w:rPr>
        <w:t>Grand jury members:</w:t>
      </w:r>
      <w:r>
        <w:rPr>
          <w:rFonts w:ascii="Times New Roman" w:hAnsi="Times New Roman"/>
        </w:rPr>
        <w:t xml:space="preserve"> </w:t>
      </w:r>
    </w:p>
    <w:p w14:paraId="0ACFC570" w14:textId="77777777" w:rsidR="00C51AFF" w:rsidRPr="001603B6" w:rsidRDefault="00C51AFF" w:rsidP="00AA2AB3">
      <w:pPr>
        <w:pStyle w:val="ListParagraph"/>
        <w:numPr>
          <w:ilvl w:val="0"/>
          <w:numId w:val="6"/>
        </w:numPr>
        <w:spacing w:after="120"/>
        <w:ind w:left="720"/>
        <w:contextualSpacing w:val="0"/>
        <w:rPr>
          <w:rFonts w:ascii="Times New Roman" w:hAnsi="Times New Roman"/>
        </w:rPr>
      </w:pPr>
      <w:r w:rsidRPr="001603B6">
        <w:rPr>
          <w:rFonts w:ascii="Times New Roman" w:hAnsi="Times New Roman"/>
        </w:rPr>
        <w:t>will excuse themselves from voting or participating in any grand jury proceedings or deliberations when a real or potential conflict of interest occurs that would affect their objectivity, disinterest, or fairness in the conduct of grand jury business</w:t>
      </w:r>
    </w:p>
    <w:p w14:paraId="5FD6201E" w14:textId="77777777" w:rsidR="00C51AFF" w:rsidRDefault="00C51AFF" w:rsidP="007F3AB1">
      <w:pPr>
        <w:numPr>
          <w:ilvl w:val="0"/>
          <w:numId w:val="6"/>
        </w:numPr>
        <w:spacing w:after="200"/>
        <w:ind w:left="720"/>
        <w:rPr>
          <w:rFonts w:ascii="Times New Roman" w:hAnsi="Times New Roman"/>
        </w:rPr>
      </w:pPr>
      <w:r w:rsidRPr="00E0274E">
        <w:rPr>
          <w:rFonts w:ascii="Times New Roman" w:hAnsi="Times New Roman"/>
        </w:rPr>
        <w:lastRenderedPageBreak/>
        <w:t xml:space="preserve">will </w:t>
      </w:r>
      <w:r>
        <w:rPr>
          <w:rFonts w:ascii="Times New Roman" w:hAnsi="Times New Roman"/>
        </w:rPr>
        <w:t xml:space="preserve">not </w:t>
      </w:r>
      <w:r w:rsidRPr="00E0274E">
        <w:rPr>
          <w:rFonts w:ascii="Times New Roman" w:hAnsi="Times New Roman"/>
        </w:rPr>
        <w:t>accept money, gifts, favors, or other considerations from any person or agency under investigation or subject to an investigation</w:t>
      </w:r>
    </w:p>
    <w:p w14:paraId="349B1536" w14:textId="77777777" w:rsidR="00C51AFF" w:rsidRPr="00851A8A" w:rsidRDefault="00C51AFF" w:rsidP="007F3AB1">
      <w:pPr>
        <w:pStyle w:val="ListParagraph"/>
        <w:spacing w:after="200"/>
        <w:ind w:left="1800" w:hanging="1800"/>
        <w:contextualSpacing w:val="0"/>
        <w:rPr>
          <w:rFonts w:ascii="Times New Roman" w:hAnsi="Times New Roman"/>
          <w:b/>
          <w:u w:val="single"/>
        </w:rPr>
      </w:pPr>
      <w:r>
        <w:rPr>
          <w:rFonts w:ascii="Times New Roman" w:hAnsi="Times New Roman"/>
          <w:b/>
          <w:u w:val="single"/>
        </w:rPr>
        <w:t xml:space="preserve">Other Conflicts of Interest: </w:t>
      </w:r>
      <w:r w:rsidRPr="00851A8A">
        <w:rPr>
          <w:rFonts w:ascii="Times New Roman" w:hAnsi="Times New Roman"/>
          <w:b/>
          <w:u w:val="single"/>
        </w:rPr>
        <w:t>Bias</w:t>
      </w:r>
      <w:r>
        <w:rPr>
          <w:rFonts w:ascii="Times New Roman" w:hAnsi="Times New Roman"/>
          <w:b/>
          <w:u w:val="single"/>
        </w:rPr>
        <w:t xml:space="preserve"> or the Appearance of Bias</w:t>
      </w:r>
    </w:p>
    <w:p w14:paraId="3C898B30" w14:textId="77777777" w:rsidR="00C51AFF" w:rsidRDefault="00C51AFF" w:rsidP="007F3AB1">
      <w:pPr>
        <w:spacing w:after="200"/>
        <w:rPr>
          <w:rFonts w:ascii="Times New Roman" w:hAnsi="Times New Roman"/>
        </w:rPr>
      </w:pPr>
      <w:r w:rsidRPr="00851A8A">
        <w:rPr>
          <w:rFonts w:ascii="Times New Roman" w:hAnsi="Times New Roman"/>
        </w:rPr>
        <w:t xml:space="preserve">Bias </w:t>
      </w:r>
      <w:r>
        <w:rPr>
          <w:rFonts w:ascii="Times New Roman" w:hAnsi="Times New Roman"/>
        </w:rPr>
        <w:t xml:space="preserve">is </w:t>
      </w:r>
      <w:r w:rsidRPr="00851A8A">
        <w:rPr>
          <w:rFonts w:ascii="Times New Roman" w:hAnsi="Times New Roman"/>
        </w:rPr>
        <w:t xml:space="preserve">(1) </w:t>
      </w:r>
      <w:r>
        <w:rPr>
          <w:rFonts w:ascii="Times New Roman" w:hAnsi="Times New Roman"/>
        </w:rPr>
        <w:t xml:space="preserve">the </w:t>
      </w:r>
      <w:r w:rsidRPr="00851A8A">
        <w:rPr>
          <w:rFonts w:ascii="Times New Roman" w:hAnsi="Times New Roman"/>
        </w:rPr>
        <w:t xml:space="preserve">prejudgment of essential facts that prevent </w:t>
      </w:r>
      <w:r>
        <w:rPr>
          <w:rFonts w:ascii="Times New Roman" w:hAnsi="Times New Roman"/>
        </w:rPr>
        <w:t>a</w:t>
      </w:r>
      <w:r w:rsidRPr="00851A8A">
        <w:rPr>
          <w:rFonts w:ascii="Times New Roman" w:hAnsi="Times New Roman"/>
        </w:rPr>
        <w:t xml:space="preserve"> grand juror from considering an issue on its merits</w:t>
      </w:r>
      <w:r>
        <w:rPr>
          <w:rFonts w:ascii="Times New Roman" w:hAnsi="Times New Roman"/>
        </w:rPr>
        <w:t xml:space="preserve">, </w:t>
      </w:r>
      <w:r w:rsidRPr="00851A8A">
        <w:rPr>
          <w:rFonts w:ascii="Times New Roman" w:hAnsi="Times New Roman"/>
        </w:rPr>
        <w:t xml:space="preserve">(2) </w:t>
      </w:r>
      <w:r>
        <w:rPr>
          <w:rFonts w:ascii="Times New Roman" w:hAnsi="Times New Roman"/>
        </w:rPr>
        <w:t xml:space="preserve">the </w:t>
      </w:r>
      <w:r w:rsidRPr="00851A8A">
        <w:rPr>
          <w:rFonts w:ascii="Times New Roman" w:hAnsi="Times New Roman"/>
        </w:rPr>
        <w:t xml:space="preserve">publicly expressed support for </w:t>
      </w:r>
      <w:r>
        <w:rPr>
          <w:rFonts w:ascii="Times New Roman" w:hAnsi="Times New Roman"/>
        </w:rPr>
        <w:t xml:space="preserve">or </w:t>
      </w:r>
      <w:r w:rsidRPr="00851A8A">
        <w:rPr>
          <w:rFonts w:ascii="Times New Roman" w:hAnsi="Times New Roman"/>
        </w:rPr>
        <w:t>opposition to specific aspects of a matter before the grand jury</w:t>
      </w:r>
      <w:r>
        <w:rPr>
          <w:rFonts w:ascii="Times New Roman" w:hAnsi="Times New Roman"/>
        </w:rPr>
        <w:t xml:space="preserve">, or (3) a current or past relationship or experience with the official or entity that is being investigated that could give rise to a conclusion by a reasonable person that the juror is biased for or against the official or entity. </w:t>
      </w:r>
      <w:r w:rsidRPr="00F133D4">
        <w:rPr>
          <w:rFonts w:ascii="Times New Roman" w:hAnsi="Times New Roman"/>
        </w:rPr>
        <w:t>T</w:t>
      </w:r>
      <w:r w:rsidRPr="00851A8A">
        <w:rPr>
          <w:rFonts w:ascii="Times New Roman" w:hAnsi="Times New Roman"/>
        </w:rPr>
        <w:t xml:space="preserve">he same </w:t>
      </w:r>
      <w:r>
        <w:rPr>
          <w:rFonts w:ascii="Times New Roman" w:hAnsi="Times New Roman"/>
        </w:rPr>
        <w:t xml:space="preserve">notification and recusal </w:t>
      </w:r>
      <w:r w:rsidRPr="00851A8A">
        <w:rPr>
          <w:rFonts w:ascii="Times New Roman" w:hAnsi="Times New Roman"/>
        </w:rPr>
        <w:t xml:space="preserve">procedures that apply to potential </w:t>
      </w:r>
      <w:r>
        <w:rPr>
          <w:rFonts w:ascii="Times New Roman" w:hAnsi="Times New Roman"/>
        </w:rPr>
        <w:t xml:space="preserve">financial </w:t>
      </w:r>
      <w:r w:rsidRPr="00851A8A">
        <w:rPr>
          <w:rFonts w:ascii="Times New Roman" w:hAnsi="Times New Roman"/>
        </w:rPr>
        <w:t>conflicts of interest apply to bias</w:t>
      </w:r>
      <w:r>
        <w:rPr>
          <w:rFonts w:ascii="Times New Roman" w:hAnsi="Times New Roman"/>
        </w:rPr>
        <w:t xml:space="preserve"> or the appearance of bias</w:t>
      </w:r>
      <w:r w:rsidRPr="00851A8A">
        <w:rPr>
          <w:rFonts w:ascii="Times New Roman" w:hAnsi="Times New Roman"/>
        </w:rPr>
        <w:t xml:space="preserve">. </w:t>
      </w:r>
    </w:p>
    <w:p w14:paraId="03AD90B9" w14:textId="77777777" w:rsidR="00C51AFF" w:rsidRPr="00851A8A" w:rsidRDefault="00C51AFF" w:rsidP="007F3AB1">
      <w:pPr>
        <w:spacing w:after="200"/>
        <w:rPr>
          <w:rFonts w:ascii="Times New Roman" w:hAnsi="Times New Roman"/>
        </w:rPr>
      </w:pPr>
      <w:r>
        <w:rPr>
          <w:rFonts w:ascii="Times New Roman" w:hAnsi="Times New Roman"/>
        </w:rPr>
        <w:t>The relationships that can result in the appearance of bias include the juror or a member of the juror’s family, a business associate, or a close personal friend having a personal or financial relationship with an official or employee of a local entity; having engaged in litigation with an entity or official; having worked on an official’s election campaign or the campaign of the official’s opponent; or having taken a strong public stance for or against the entity or topic. Whether the activity or relationship constitutes a conflict or apparent conflict of interest will be determined on a case-by-case basis. Any improper refusal to recuse oneself will be reported to the judge.</w:t>
      </w:r>
    </w:p>
    <w:p w14:paraId="3495CC58" w14:textId="77777777" w:rsidR="00C51AFF" w:rsidRPr="00851A8A" w:rsidRDefault="00C51AFF" w:rsidP="007F3AB1">
      <w:pPr>
        <w:spacing w:after="200"/>
        <w:rPr>
          <w:rFonts w:ascii="Times New Roman" w:hAnsi="Times New Roman"/>
        </w:rPr>
      </w:pPr>
      <w:r w:rsidRPr="00851A8A">
        <w:rPr>
          <w:rFonts w:ascii="Times New Roman" w:hAnsi="Times New Roman"/>
        </w:rPr>
        <w:t>Grand jurors must be fair in considering evidence and testimony. Conjecture, sympathy, passion, political leanings</w:t>
      </w:r>
      <w:r>
        <w:rPr>
          <w:rFonts w:ascii="Times New Roman" w:hAnsi="Times New Roman"/>
        </w:rPr>
        <w:t>,</w:t>
      </w:r>
      <w:r w:rsidRPr="00851A8A">
        <w:rPr>
          <w:rFonts w:ascii="Times New Roman" w:hAnsi="Times New Roman"/>
        </w:rPr>
        <w:t xml:space="preserve"> and other subjective sentiments are not the proper basis for decisions as a grand juror.</w:t>
      </w:r>
      <w:r>
        <w:rPr>
          <w:rFonts w:ascii="Times New Roman" w:hAnsi="Times New Roman"/>
        </w:rPr>
        <w:t xml:space="preserve"> On the other hand, having an educated opinion about an issue is not considered a bias.</w:t>
      </w:r>
    </w:p>
    <w:p w14:paraId="71CD1C37" w14:textId="77777777" w:rsidR="00C51AFF" w:rsidRPr="00851A8A" w:rsidRDefault="00C51AFF" w:rsidP="007F3AB1">
      <w:pPr>
        <w:spacing w:after="200"/>
        <w:rPr>
          <w:rFonts w:ascii="Times New Roman" w:hAnsi="Times New Roman"/>
        </w:rPr>
      </w:pPr>
      <w:r w:rsidRPr="00851A8A">
        <w:rPr>
          <w:rFonts w:ascii="Times New Roman" w:hAnsi="Times New Roman"/>
        </w:rPr>
        <w:t>While</w:t>
      </w:r>
      <w:r>
        <w:rPr>
          <w:rFonts w:ascii="Times New Roman" w:hAnsi="Times New Roman"/>
        </w:rPr>
        <w:t xml:space="preserve"> </w:t>
      </w:r>
      <w:r w:rsidRPr="00851A8A">
        <w:rPr>
          <w:rFonts w:ascii="Times New Roman" w:hAnsi="Times New Roman"/>
        </w:rPr>
        <w:t>grand juror</w:t>
      </w:r>
      <w:r>
        <w:rPr>
          <w:rFonts w:ascii="Times New Roman" w:hAnsi="Times New Roman"/>
        </w:rPr>
        <w:t>s</w:t>
      </w:r>
      <w:r w:rsidRPr="00851A8A">
        <w:rPr>
          <w:rFonts w:ascii="Times New Roman" w:hAnsi="Times New Roman"/>
        </w:rPr>
        <w:t xml:space="preserve"> do not lose </w:t>
      </w:r>
      <w:r>
        <w:rPr>
          <w:rFonts w:ascii="Times New Roman" w:hAnsi="Times New Roman"/>
        </w:rPr>
        <w:t xml:space="preserve">their </w:t>
      </w:r>
      <w:r w:rsidRPr="00851A8A">
        <w:rPr>
          <w:rFonts w:ascii="Times New Roman" w:hAnsi="Times New Roman"/>
        </w:rPr>
        <w:t>rights as citizen</w:t>
      </w:r>
      <w:r>
        <w:rPr>
          <w:rFonts w:ascii="Times New Roman" w:hAnsi="Times New Roman"/>
        </w:rPr>
        <w:t>s</w:t>
      </w:r>
      <w:r w:rsidRPr="00851A8A">
        <w:rPr>
          <w:rFonts w:ascii="Times New Roman" w:hAnsi="Times New Roman"/>
        </w:rPr>
        <w:t xml:space="preserve"> to engage in the political process, </w:t>
      </w:r>
      <w:r>
        <w:rPr>
          <w:rFonts w:ascii="Times New Roman" w:hAnsi="Times New Roman"/>
        </w:rPr>
        <w:t xml:space="preserve">they </w:t>
      </w:r>
      <w:r w:rsidRPr="00851A8A">
        <w:rPr>
          <w:rFonts w:ascii="Times New Roman" w:hAnsi="Times New Roman"/>
        </w:rPr>
        <w:t xml:space="preserve">should not </w:t>
      </w:r>
      <w:r>
        <w:rPr>
          <w:rFonts w:ascii="Times New Roman" w:hAnsi="Times New Roman"/>
        </w:rPr>
        <w:t>announce</w:t>
      </w:r>
      <w:r w:rsidRPr="00851A8A">
        <w:rPr>
          <w:rFonts w:ascii="Times New Roman" w:hAnsi="Times New Roman"/>
        </w:rPr>
        <w:t xml:space="preserve"> </w:t>
      </w:r>
      <w:r>
        <w:rPr>
          <w:rFonts w:ascii="Times New Roman" w:hAnsi="Times New Roman"/>
        </w:rPr>
        <w:t xml:space="preserve">their </w:t>
      </w:r>
      <w:r w:rsidRPr="00851A8A">
        <w:rPr>
          <w:rFonts w:ascii="Times New Roman" w:hAnsi="Times New Roman"/>
        </w:rPr>
        <w:t xml:space="preserve">status as a grand juror when making political statements or imply that </w:t>
      </w:r>
      <w:r>
        <w:rPr>
          <w:rFonts w:ascii="Times New Roman" w:hAnsi="Times New Roman"/>
        </w:rPr>
        <w:t xml:space="preserve">their </w:t>
      </w:r>
      <w:r w:rsidRPr="00851A8A">
        <w:rPr>
          <w:rFonts w:ascii="Times New Roman" w:hAnsi="Times New Roman"/>
        </w:rPr>
        <w:t xml:space="preserve">position has something to do with </w:t>
      </w:r>
      <w:r>
        <w:rPr>
          <w:rFonts w:ascii="Times New Roman" w:hAnsi="Times New Roman"/>
        </w:rPr>
        <w:t xml:space="preserve">their </w:t>
      </w:r>
      <w:r w:rsidRPr="00851A8A">
        <w:rPr>
          <w:rFonts w:ascii="Times New Roman" w:hAnsi="Times New Roman"/>
        </w:rPr>
        <w:t>grand juror status or information gained during confidential grand jury proceedings.</w:t>
      </w:r>
    </w:p>
    <w:p w14:paraId="64C0586C" w14:textId="77777777" w:rsidR="00C51AFF" w:rsidRDefault="00C51AFF" w:rsidP="007F3AB1">
      <w:pPr>
        <w:spacing w:after="200"/>
        <w:rPr>
          <w:rFonts w:ascii="Times New Roman" w:hAnsi="Times New Roman"/>
        </w:rPr>
      </w:pPr>
      <w:r w:rsidRPr="00851A8A">
        <w:rPr>
          <w:rFonts w:ascii="Times New Roman" w:hAnsi="Times New Roman"/>
        </w:rPr>
        <w:t xml:space="preserve">Grand </w:t>
      </w:r>
      <w:r>
        <w:rPr>
          <w:rFonts w:ascii="Times New Roman" w:hAnsi="Times New Roman"/>
        </w:rPr>
        <w:t>j</w:t>
      </w:r>
      <w:r w:rsidRPr="00851A8A">
        <w:rPr>
          <w:rFonts w:ascii="Times New Roman" w:hAnsi="Times New Roman"/>
        </w:rPr>
        <w:t xml:space="preserve">urors </w:t>
      </w:r>
      <w:r>
        <w:rPr>
          <w:rFonts w:ascii="Times New Roman" w:hAnsi="Times New Roman"/>
        </w:rPr>
        <w:t xml:space="preserve">should avoid taking public </w:t>
      </w:r>
      <w:r w:rsidRPr="00851A8A">
        <w:rPr>
          <w:rFonts w:ascii="Times New Roman" w:hAnsi="Times New Roman"/>
        </w:rPr>
        <w:t xml:space="preserve">stances on political candidates or issues during their term of service to avoid </w:t>
      </w:r>
      <w:r>
        <w:rPr>
          <w:rFonts w:ascii="Times New Roman" w:hAnsi="Times New Roman"/>
        </w:rPr>
        <w:t xml:space="preserve">perceived </w:t>
      </w:r>
      <w:r w:rsidRPr="00851A8A">
        <w:rPr>
          <w:rFonts w:ascii="Times New Roman" w:hAnsi="Times New Roman"/>
        </w:rPr>
        <w:t>conflicts of interest or potential allegations of bias.</w:t>
      </w:r>
    </w:p>
    <w:p w14:paraId="420D1D8C" w14:textId="77777777" w:rsidR="00C51AFF" w:rsidRPr="00032952" w:rsidRDefault="00C51AFF" w:rsidP="00AA2AB3">
      <w:pPr>
        <w:spacing w:after="120"/>
        <w:rPr>
          <w:rFonts w:ascii="Times New Roman" w:hAnsi="Times New Roman"/>
        </w:rPr>
      </w:pPr>
      <w:r w:rsidRPr="00851A8A">
        <w:rPr>
          <w:rFonts w:ascii="Times New Roman" w:hAnsi="Times New Roman"/>
        </w:rPr>
        <w:t xml:space="preserve">A </w:t>
      </w:r>
      <w:r>
        <w:rPr>
          <w:rFonts w:ascii="Times New Roman" w:hAnsi="Times New Roman"/>
        </w:rPr>
        <w:t xml:space="preserve">grand juror </w:t>
      </w:r>
      <w:r w:rsidRPr="00032952">
        <w:rPr>
          <w:rFonts w:ascii="Times New Roman" w:hAnsi="Times New Roman"/>
        </w:rPr>
        <w:t>will:</w:t>
      </w:r>
    </w:p>
    <w:p w14:paraId="0C33566F" w14:textId="77777777" w:rsidR="00C51AFF" w:rsidRDefault="00C51AFF" w:rsidP="00AA2AB3">
      <w:pPr>
        <w:pStyle w:val="ListParagraph"/>
        <w:numPr>
          <w:ilvl w:val="0"/>
          <w:numId w:val="3"/>
        </w:numPr>
        <w:spacing w:after="120"/>
        <w:ind w:left="720"/>
        <w:contextualSpacing w:val="0"/>
        <w:rPr>
          <w:rFonts w:ascii="Times New Roman" w:hAnsi="Times New Roman"/>
        </w:rPr>
      </w:pPr>
      <w:r w:rsidRPr="00032952">
        <w:rPr>
          <w:rFonts w:ascii="Times New Roman" w:hAnsi="Times New Roman"/>
        </w:rPr>
        <w:t>consider every issue on its merits, showing no favoritism toward any group or individual</w:t>
      </w:r>
    </w:p>
    <w:p w14:paraId="28879A3F" w14:textId="77777777" w:rsidR="00C51AFF" w:rsidRDefault="00C51AFF" w:rsidP="007F3AB1">
      <w:pPr>
        <w:pStyle w:val="ListParagraph"/>
        <w:numPr>
          <w:ilvl w:val="0"/>
          <w:numId w:val="3"/>
        </w:numPr>
        <w:spacing w:after="200"/>
        <w:ind w:left="720"/>
        <w:contextualSpacing w:val="0"/>
        <w:rPr>
          <w:rFonts w:ascii="Times New Roman" w:hAnsi="Times New Roman"/>
        </w:rPr>
      </w:pPr>
      <w:r>
        <w:rPr>
          <w:rFonts w:ascii="Times New Roman" w:hAnsi="Times New Roman"/>
        </w:rPr>
        <w:t>whenever a new topic is discussed by the panel or a committee, immediately reveal any bias or significant relationship with a local entity or official and recuse as necessary</w:t>
      </w:r>
    </w:p>
    <w:p w14:paraId="75352605" w14:textId="77777777" w:rsidR="00C51AFF" w:rsidRPr="001603B6" w:rsidRDefault="00C51AFF" w:rsidP="007F3AB1">
      <w:pPr>
        <w:spacing w:after="200"/>
        <w:rPr>
          <w:rFonts w:ascii="Times New Roman" w:hAnsi="Times New Roman"/>
          <w:b/>
        </w:rPr>
      </w:pPr>
      <w:r w:rsidRPr="001603B6">
        <w:rPr>
          <w:rFonts w:ascii="Times New Roman" w:hAnsi="Times New Roman"/>
          <w:b/>
          <w:u w:val="single"/>
        </w:rPr>
        <w:t>Statutory Conflict</w:t>
      </w:r>
      <w:r>
        <w:rPr>
          <w:rFonts w:ascii="Times New Roman" w:hAnsi="Times New Roman"/>
          <w:b/>
          <w:u w:val="single"/>
        </w:rPr>
        <w:t xml:space="preserve"> of Interest</w:t>
      </w:r>
      <w:r w:rsidRPr="001603B6">
        <w:rPr>
          <w:rFonts w:ascii="Times New Roman" w:hAnsi="Times New Roman"/>
          <w:b/>
          <w:u w:val="single"/>
        </w:rPr>
        <w:t>: Government Employment</w:t>
      </w:r>
    </w:p>
    <w:p w14:paraId="1300846E" w14:textId="77777777" w:rsidR="00C51AFF" w:rsidRDefault="00C51AFF" w:rsidP="007F3AB1">
      <w:pPr>
        <w:spacing w:after="200"/>
        <w:rPr>
          <w:rFonts w:ascii="Times New Roman" w:hAnsi="Times New Roman"/>
        </w:rPr>
      </w:pPr>
      <w:r>
        <w:rPr>
          <w:rFonts w:ascii="Times New Roman" w:hAnsi="Times New Roman"/>
        </w:rPr>
        <w:t>Penal Code §916.2 requires j</w:t>
      </w:r>
      <w:r w:rsidRPr="00032952">
        <w:rPr>
          <w:rFonts w:ascii="Times New Roman" w:hAnsi="Times New Roman"/>
        </w:rPr>
        <w:t xml:space="preserve">urors </w:t>
      </w:r>
      <w:r>
        <w:rPr>
          <w:rFonts w:ascii="Times New Roman" w:hAnsi="Times New Roman"/>
        </w:rPr>
        <w:t xml:space="preserve">to </w:t>
      </w:r>
      <w:r w:rsidRPr="00032952">
        <w:rPr>
          <w:rFonts w:ascii="Times New Roman" w:hAnsi="Times New Roman"/>
        </w:rPr>
        <w:t xml:space="preserve">disclose to the court and foreperson any employment within the prior three years by an agency the grand jury may investigate. The juror must recuse from </w:t>
      </w:r>
      <w:r>
        <w:rPr>
          <w:rFonts w:ascii="Times New Roman" w:hAnsi="Times New Roman"/>
        </w:rPr>
        <w:t>all aspects of investigating and reporting on</w:t>
      </w:r>
      <w:r w:rsidRPr="00032952">
        <w:rPr>
          <w:rFonts w:ascii="Times New Roman" w:hAnsi="Times New Roman"/>
        </w:rPr>
        <w:t xml:space="preserve"> that agency. </w:t>
      </w:r>
      <w:r>
        <w:rPr>
          <w:rFonts w:ascii="Times New Roman" w:hAnsi="Times New Roman"/>
        </w:rPr>
        <w:t>For purposes of §916.2, “agency” includes a department or organizational unit of a city or county; therefore, the juror who is or was employed by a city or county may (unless there is another ground for recusal) take part in the investigation and reporting on a department other than the one by which the juror is or was employed.</w:t>
      </w:r>
    </w:p>
    <w:p w14:paraId="15E5381F" w14:textId="77777777" w:rsidR="00C51AFF" w:rsidRDefault="00C51AFF" w:rsidP="007F3AB1">
      <w:pPr>
        <w:spacing w:after="200"/>
        <w:rPr>
          <w:rFonts w:ascii="Times New Roman" w:hAnsi="Times New Roman"/>
          <w:b/>
          <w:u w:val="single"/>
        </w:rPr>
      </w:pPr>
      <w:r w:rsidRPr="00032952">
        <w:rPr>
          <w:rFonts w:ascii="Times New Roman" w:hAnsi="Times New Roman"/>
          <w:b/>
          <w:u w:val="single"/>
        </w:rPr>
        <w:t>Recusal</w:t>
      </w:r>
    </w:p>
    <w:p w14:paraId="15A6ADAB" w14:textId="77777777" w:rsidR="00C51AFF" w:rsidRDefault="00C51AFF" w:rsidP="007F3AB1">
      <w:pPr>
        <w:spacing w:after="200"/>
        <w:rPr>
          <w:rFonts w:ascii="Times New Roman" w:hAnsi="Times New Roman"/>
        </w:rPr>
      </w:pPr>
      <w:r>
        <w:rPr>
          <w:rFonts w:ascii="Times New Roman" w:hAnsi="Times New Roman"/>
        </w:rPr>
        <w:lastRenderedPageBreak/>
        <w:t>J</w:t>
      </w:r>
      <w:r w:rsidRPr="00032952">
        <w:rPr>
          <w:rFonts w:ascii="Times New Roman" w:hAnsi="Times New Roman"/>
        </w:rPr>
        <w:t>uror</w:t>
      </w:r>
      <w:r>
        <w:rPr>
          <w:rFonts w:ascii="Times New Roman" w:hAnsi="Times New Roman"/>
        </w:rPr>
        <w:t>s</w:t>
      </w:r>
      <w:r w:rsidRPr="00032952">
        <w:rPr>
          <w:rFonts w:ascii="Times New Roman" w:hAnsi="Times New Roman"/>
        </w:rPr>
        <w:t xml:space="preserve"> who believe that </w:t>
      </w:r>
      <w:r>
        <w:rPr>
          <w:rFonts w:ascii="Times New Roman" w:hAnsi="Times New Roman"/>
        </w:rPr>
        <w:t>their</w:t>
      </w:r>
      <w:r w:rsidRPr="00032952">
        <w:rPr>
          <w:rFonts w:ascii="Times New Roman" w:hAnsi="Times New Roman"/>
        </w:rPr>
        <w:t xml:space="preserve"> </w:t>
      </w:r>
      <w:r>
        <w:rPr>
          <w:rFonts w:ascii="Times New Roman" w:hAnsi="Times New Roman"/>
        </w:rPr>
        <w:t xml:space="preserve">participation in a particular investigation </w:t>
      </w:r>
      <w:r w:rsidRPr="00032952">
        <w:rPr>
          <w:rFonts w:ascii="Times New Roman" w:hAnsi="Times New Roman"/>
        </w:rPr>
        <w:t xml:space="preserve">could present an appearance of bias or </w:t>
      </w:r>
      <w:r>
        <w:rPr>
          <w:rFonts w:ascii="Times New Roman" w:hAnsi="Times New Roman"/>
        </w:rPr>
        <w:t xml:space="preserve">a </w:t>
      </w:r>
      <w:r w:rsidRPr="00032952">
        <w:rPr>
          <w:rFonts w:ascii="Times New Roman" w:hAnsi="Times New Roman"/>
        </w:rPr>
        <w:t xml:space="preserve">conflict of interest </w:t>
      </w:r>
      <w:r>
        <w:rPr>
          <w:rFonts w:ascii="Times New Roman" w:hAnsi="Times New Roman"/>
        </w:rPr>
        <w:t xml:space="preserve">must </w:t>
      </w:r>
      <w:r w:rsidRPr="00032952">
        <w:rPr>
          <w:rFonts w:ascii="Times New Roman" w:hAnsi="Times New Roman"/>
        </w:rPr>
        <w:t xml:space="preserve">recuse from </w:t>
      </w:r>
      <w:r>
        <w:rPr>
          <w:rFonts w:ascii="Times New Roman" w:hAnsi="Times New Roman"/>
        </w:rPr>
        <w:t xml:space="preserve">all aspects of investigating and reporting related to that topic or official, including </w:t>
      </w:r>
      <w:r w:rsidRPr="00032952">
        <w:rPr>
          <w:rFonts w:ascii="Times New Roman" w:hAnsi="Times New Roman"/>
        </w:rPr>
        <w:t>deliberations and voting</w:t>
      </w:r>
      <w:r>
        <w:rPr>
          <w:rFonts w:ascii="Times New Roman" w:hAnsi="Times New Roman"/>
        </w:rPr>
        <w:t>, and must leave the room when the topic is discussed</w:t>
      </w:r>
      <w:r w:rsidRPr="00032952">
        <w:rPr>
          <w:rFonts w:ascii="Times New Roman" w:hAnsi="Times New Roman"/>
        </w:rPr>
        <w:t xml:space="preserve">. </w:t>
      </w:r>
      <w:r>
        <w:rPr>
          <w:rFonts w:ascii="Times New Roman" w:hAnsi="Times New Roman"/>
        </w:rPr>
        <w:t xml:space="preserve">Whether to recuse </w:t>
      </w:r>
      <w:r w:rsidRPr="00032952">
        <w:rPr>
          <w:rFonts w:ascii="Times New Roman" w:hAnsi="Times New Roman"/>
        </w:rPr>
        <w:t>is norm</w:t>
      </w:r>
      <w:r>
        <w:rPr>
          <w:rFonts w:ascii="Times New Roman" w:hAnsi="Times New Roman"/>
        </w:rPr>
        <w:t>ally an individual’s decision. However, i</w:t>
      </w:r>
      <w:r w:rsidRPr="00032952">
        <w:rPr>
          <w:rFonts w:ascii="Times New Roman" w:hAnsi="Times New Roman"/>
        </w:rPr>
        <w:t xml:space="preserve">f the grand jury believes that a juror should recuse and has not done so, the grand jury may </w:t>
      </w:r>
      <w:r>
        <w:rPr>
          <w:rFonts w:ascii="Times New Roman" w:hAnsi="Times New Roman"/>
        </w:rPr>
        <w:t xml:space="preserve">ask the judge to order </w:t>
      </w:r>
      <w:r w:rsidRPr="00032952">
        <w:rPr>
          <w:rFonts w:ascii="Times New Roman" w:hAnsi="Times New Roman"/>
        </w:rPr>
        <w:t>that person’s recusal</w:t>
      </w:r>
      <w:r w:rsidRPr="00032952">
        <w:rPr>
          <w:rFonts w:ascii="Times New Roman" w:hAnsi="Times New Roman"/>
          <w:b/>
        </w:rPr>
        <w:t>.</w:t>
      </w:r>
      <w:r>
        <w:rPr>
          <w:rFonts w:ascii="Times New Roman" w:hAnsi="Times New Roman"/>
          <w:b/>
        </w:rPr>
        <w:t xml:space="preserve"> </w:t>
      </w:r>
      <w:r>
        <w:rPr>
          <w:rFonts w:ascii="Times New Roman" w:hAnsi="Times New Roman"/>
        </w:rPr>
        <w:t>Recusals reinforce the grand jury as a completely objective, neutral body.</w:t>
      </w:r>
    </w:p>
    <w:p w14:paraId="366139A3" w14:textId="77777777" w:rsidR="00C51AFF" w:rsidRPr="00032952" w:rsidRDefault="00C51AFF" w:rsidP="007F3AB1">
      <w:pPr>
        <w:spacing w:after="200"/>
        <w:rPr>
          <w:rFonts w:ascii="Times New Roman" w:hAnsi="Times New Roman"/>
          <w:b/>
        </w:rPr>
      </w:pPr>
      <w:r w:rsidRPr="00032952">
        <w:rPr>
          <w:rFonts w:ascii="Times New Roman" w:hAnsi="Times New Roman"/>
          <w:b/>
        </w:rPr>
        <w:t>The undersigned has read and understand</w:t>
      </w:r>
      <w:r>
        <w:rPr>
          <w:rFonts w:ascii="Times New Roman" w:hAnsi="Times New Roman"/>
          <w:b/>
        </w:rPr>
        <w:t>s</w:t>
      </w:r>
      <w:r w:rsidRPr="00032952">
        <w:rPr>
          <w:rFonts w:ascii="Times New Roman" w:hAnsi="Times New Roman"/>
          <w:b/>
        </w:rPr>
        <w:t xml:space="preserve"> the content and intent of </w:t>
      </w:r>
      <w:r>
        <w:rPr>
          <w:rFonts w:ascii="Times New Roman" w:hAnsi="Times New Roman"/>
          <w:b/>
        </w:rPr>
        <w:t>this Code of Ethical Conduct</w:t>
      </w:r>
      <w:r w:rsidRPr="00032952">
        <w:rPr>
          <w:rFonts w:ascii="Times New Roman" w:hAnsi="Times New Roman"/>
          <w:b/>
        </w:rPr>
        <w:t>:</w:t>
      </w:r>
    </w:p>
    <w:p w14:paraId="4AECE4C0" w14:textId="77777777" w:rsidR="00C51AFF" w:rsidRPr="00032952" w:rsidRDefault="00C51AFF" w:rsidP="007F3AB1">
      <w:pPr>
        <w:pStyle w:val="ListParagraph"/>
        <w:spacing w:after="200"/>
        <w:ind w:left="1080"/>
        <w:contextualSpacing w:val="0"/>
        <w:rPr>
          <w:rFonts w:ascii="Times New Roman" w:hAnsi="Times New Roman"/>
          <w:b/>
        </w:rPr>
      </w:pPr>
    </w:p>
    <w:p w14:paraId="7D107EFA" w14:textId="77777777" w:rsidR="00C51AFF" w:rsidRPr="00032952" w:rsidRDefault="00C51AFF" w:rsidP="007F3AB1">
      <w:pPr>
        <w:pStyle w:val="ListParagraph"/>
        <w:spacing w:after="200"/>
        <w:ind w:left="1080"/>
        <w:contextualSpacing w:val="0"/>
        <w:rPr>
          <w:rFonts w:ascii="Times New Roman" w:hAnsi="Times New Roman"/>
        </w:rPr>
      </w:pPr>
    </w:p>
    <w:p w14:paraId="7CE425DE" w14:textId="77777777" w:rsidR="00C51AFF" w:rsidRDefault="00C51AFF" w:rsidP="007F3AB1">
      <w:pPr>
        <w:pStyle w:val="ListParagraph"/>
        <w:spacing w:after="200"/>
        <w:ind w:left="1080" w:hanging="1080"/>
        <w:contextualSpacing w:val="0"/>
        <w:rPr>
          <w:rFonts w:ascii="Times New Roman" w:hAnsi="Times New Roman"/>
        </w:rPr>
      </w:pPr>
      <w:r w:rsidRPr="00032952">
        <w:rPr>
          <w:rFonts w:ascii="Times New Roman" w:hAnsi="Times New Roman"/>
        </w:rPr>
        <w:t>SIGNATURE_____________________________________      DATE_____________________</w:t>
      </w:r>
    </w:p>
    <w:p w14:paraId="578DA8F6" w14:textId="77777777" w:rsidR="00C51AFF" w:rsidRDefault="00C51AFF" w:rsidP="007F3AB1">
      <w:pPr>
        <w:spacing w:after="200"/>
        <w:rPr>
          <w:rFonts w:ascii="Times New Roman" w:hAnsi="Times New Roman"/>
          <w:lang w:bidi="ar-SA"/>
        </w:rPr>
      </w:pPr>
      <w:r>
        <w:rPr>
          <w:rFonts w:ascii="Times New Roman" w:hAnsi="Times New Roman"/>
        </w:rPr>
        <w:br w:type="page"/>
      </w:r>
    </w:p>
    <w:p w14:paraId="797A6C81" w14:textId="77777777" w:rsidR="00C51AFF" w:rsidRDefault="00C51AFF" w:rsidP="007F3AB1">
      <w:pPr>
        <w:spacing w:after="200"/>
      </w:pPr>
    </w:p>
    <w:sectPr w:rsidR="00C51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13CD"/>
    <w:multiLevelType w:val="hybridMultilevel"/>
    <w:tmpl w:val="89A60E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8B06A5"/>
    <w:multiLevelType w:val="hybridMultilevel"/>
    <w:tmpl w:val="54DE2D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E51107"/>
    <w:multiLevelType w:val="hybridMultilevel"/>
    <w:tmpl w:val="B53A1E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220F13"/>
    <w:multiLevelType w:val="hybridMultilevel"/>
    <w:tmpl w:val="214E03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E41E60"/>
    <w:multiLevelType w:val="hybridMultilevel"/>
    <w:tmpl w:val="03262A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917BBA"/>
    <w:multiLevelType w:val="hybridMultilevel"/>
    <w:tmpl w:val="B4D4D004"/>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FF"/>
    <w:rsid w:val="00150E81"/>
    <w:rsid w:val="00271C9C"/>
    <w:rsid w:val="00353361"/>
    <w:rsid w:val="007F3AB1"/>
    <w:rsid w:val="00AA2AB3"/>
    <w:rsid w:val="00BB7329"/>
    <w:rsid w:val="00C51AFF"/>
    <w:rsid w:val="00E421E2"/>
    <w:rsid w:val="00F9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0300"/>
  <w15:chartTrackingRefBased/>
  <w15:docId w15:val="{DDBCF83B-7B20-47A6-8999-7E667DEA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AFF"/>
    <w:pPr>
      <w:spacing w:after="0" w:line="240" w:lineRule="auto"/>
    </w:pPr>
    <w:rPr>
      <w:rFonts w:ascii="Calibri" w:eastAsia="Times New Roman" w:hAnsi="Calibri" w:cs="Times New Roman"/>
      <w:kern w:val="0"/>
      <w:lang w:bidi="en-US"/>
      <w14:ligatures w14:val="none"/>
    </w:rPr>
  </w:style>
  <w:style w:type="paragraph" w:styleId="Heading1">
    <w:name w:val="heading 1"/>
    <w:basedOn w:val="Normal"/>
    <w:next w:val="Normal"/>
    <w:link w:val="Heading1Char"/>
    <w:uiPriority w:val="9"/>
    <w:qFormat/>
    <w:rsid w:val="00C51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A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A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A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A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AFF"/>
    <w:rPr>
      <w:rFonts w:eastAsiaTheme="majorEastAsia" w:cstheme="majorBidi"/>
      <w:color w:val="272727" w:themeColor="text1" w:themeTint="D8"/>
    </w:rPr>
  </w:style>
  <w:style w:type="paragraph" w:styleId="Title">
    <w:name w:val="Title"/>
    <w:basedOn w:val="Normal"/>
    <w:next w:val="Normal"/>
    <w:link w:val="TitleChar"/>
    <w:uiPriority w:val="10"/>
    <w:qFormat/>
    <w:rsid w:val="00C51A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AFF"/>
    <w:pPr>
      <w:spacing w:before="160"/>
      <w:jc w:val="center"/>
    </w:pPr>
    <w:rPr>
      <w:i/>
      <w:iCs/>
      <w:color w:val="404040" w:themeColor="text1" w:themeTint="BF"/>
    </w:rPr>
  </w:style>
  <w:style w:type="character" w:customStyle="1" w:styleId="QuoteChar">
    <w:name w:val="Quote Char"/>
    <w:basedOn w:val="DefaultParagraphFont"/>
    <w:link w:val="Quote"/>
    <w:uiPriority w:val="29"/>
    <w:rsid w:val="00C51AFF"/>
    <w:rPr>
      <w:i/>
      <w:iCs/>
      <w:color w:val="404040" w:themeColor="text1" w:themeTint="BF"/>
    </w:rPr>
  </w:style>
  <w:style w:type="paragraph" w:styleId="ListParagraph">
    <w:name w:val="List Paragraph"/>
    <w:basedOn w:val="Normal"/>
    <w:uiPriority w:val="34"/>
    <w:qFormat/>
    <w:rsid w:val="00C51AFF"/>
    <w:pPr>
      <w:ind w:left="720"/>
      <w:contextualSpacing/>
    </w:pPr>
  </w:style>
  <w:style w:type="character" w:styleId="IntenseEmphasis">
    <w:name w:val="Intense Emphasis"/>
    <w:basedOn w:val="DefaultParagraphFont"/>
    <w:uiPriority w:val="21"/>
    <w:qFormat/>
    <w:rsid w:val="00C51AFF"/>
    <w:rPr>
      <w:i/>
      <w:iCs/>
      <w:color w:val="0F4761" w:themeColor="accent1" w:themeShade="BF"/>
    </w:rPr>
  </w:style>
  <w:style w:type="paragraph" w:styleId="IntenseQuote">
    <w:name w:val="Intense Quote"/>
    <w:basedOn w:val="Normal"/>
    <w:next w:val="Normal"/>
    <w:link w:val="IntenseQuoteChar"/>
    <w:uiPriority w:val="30"/>
    <w:qFormat/>
    <w:rsid w:val="00C51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AFF"/>
    <w:rPr>
      <w:i/>
      <w:iCs/>
      <w:color w:val="0F4761" w:themeColor="accent1" w:themeShade="BF"/>
    </w:rPr>
  </w:style>
  <w:style w:type="character" w:styleId="IntenseReference">
    <w:name w:val="Intense Reference"/>
    <w:basedOn w:val="DefaultParagraphFont"/>
    <w:uiPriority w:val="32"/>
    <w:qFormat/>
    <w:rsid w:val="00C51AFF"/>
    <w:rPr>
      <w:b/>
      <w:bCs/>
      <w:smallCaps/>
      <w:color w:val="0F4761" w:themeColor="accent1" w:themeShade="BF"/>
      <w:spacing w:val="5"/>
    </w:rPr>
  </w:style>
  <w:style w:type="paragraph" w:customStyle="1" w:styleId="t">
    <w:name w:val="t"/>
    <w:aliases w:val="text"/>
    <w:basedOn w:val="Normal"/>
    <w:rsid w:val="00C51AFF"/>
    <w:pPr>
      <w:spacing w:after="240"/>
    </w:pPr>
  </w:style>
  <w:style w:type="paragraph" w:customStyle="1" w:styleId="2">
    <w:name w:val="2"/>
    <w:aliases w:val="2nd order hd,2nd order"/>
    <w:basedOn w:val="Normal"/>
    <w:next w:val="t"/>
    <w:rsid w:val="00C51AFF"/>
    <w:pPr>
      <w:spacing w:after="240"/>
      <w:ind w:left="720" w:hanging="720"/>
    </w:pPr>
    <w:rPr>
      <w:b/>
      <w:caps/>
    </w:rPr>
  </w:style>
  <w:style w:type="character" w:styleId="Hyperlink">
    <w:name w:val="Hyperlink"/>
    <w:uiPriority w:val="99"/>
    <w:unhideWhenUsed/>
    <w:rsid w:val="00C51A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ppc.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1785</Words>
  <Characters>10177</Characters>
  <Application>Microsoft Office Word</Application>
  <DocSecurity>0</DocSecurity>
  <Lines>84</Lines>
  <Paragraphs>23</Paragraphs>
  <ScaleCrop>false</ScaleCrop>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Rogers</dc:creator>
  <cp:keywords/>
  <dc:description/>
  <cp:lastModifiedBy>Karen Jahr</cp:lastModifiedBy>
  <cp:revision>2</cp:revision>
  <dcterms:created xsi:type="dcterms:W3CDTF">2025-06-08T03:52:00Z</dcterms:created>
  <dcterms:modified xsi:type="dcterms:W3CDTF">2025-06-08T03:52:00Z</dcterms:modified>
</cp:coreProperties>
</file>